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SiOvY58i1/r1IECCf7Q0obTjCGmaUh5FtPac9wwZtTs=</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SKRGKUUPzbQZ8abBiW8L24mzJsV3JBbDOciKucaPsnU=</DigestValue>
    </Reference>
  </SignedInfo>
  <SignatureValue>UYMvX+sqt1F0A0/LY2mXNn3ljWQhxT7Oa9PrIYKCjoaXXXRdNMYMNfU+s9cLgtROpntqS6J9s7Ws
BCuMv+nBq0dmewylWEQte3Pgh5JqMcLK3EtZbJh20Z2xRtzixxS7cnPVf5HHByrOvViwBXqWs6Q+
04x180MCWXIR13Gq71vrh0lzy+RMxJNTICewP9w5jE4LEhCyxa7vJh8lUwm+uDMaplbzB5YJ2LD2
dSYFW0UKraNzijQEAC0qcpMgXHRkh5p4IvYlc95nBIzc60YZrAI+Jef3NfKvuGT4cckLdA6uvqLi
3rFFTR9/bJL2NZi318zAlQ/sHEzaZwHC9dMWPeiz+FMMw8LsrdmSIbskFIZ1+I50z2pt5205h0D7
ny+ldz/hyCxInLuGWbGHgABxUMQ8GhSvCgM74TABehGDjNhixxTHxxma2kTT0hwsKyjprpCh6Olj
41A4gUqOJ660xA4Im1UONl03ZtfBPzE78p+QFEuz9p6p6NIcloR3Q6T9</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b3tF2qhRh9KU+rhV2c9SrFaf2IrJF+an4C6ERyoa66E=</DigestValue>
      </Reference>
      <Reference URI="/word/document.xml?ContentType=application/vnd.openxmlformats-officedocument.wordprocessingml.document.main+xml">
        <DigestMethod Algorithm="http://www.w3.org/2001/04/xmlenc#sha256"/>
        <DigestValue>x6j4G9C9ouF4l3SeAauqDIPMD48cZRwY0ouBs6DPM+Q=</DigestValue>
      </Reference>
      <Reference URI="/word/endnotes.xml?ContentType=application/vnd.openxmlformats-officedocument.wordprocessingml.endnotes+xml">
        <DigestMethod Algorithm="http://www.w3.org/2001/04/xmlenc#sha256"/>
        <DigestValue>ClSLj+UQPqi2E4rvPEM0s2YS7rHPb63ucr08ULSLqDc=</DigestValue>
      </Reference>
      <Reference URI="/word/fontTable.xml?ContentType=application/vnd.openxmlformats-officedocument.wordprocessingml.fontTable+xml">
        <DigestMethod Algorithm="http://www.w3.org/2001/04/xmlenc#sha256"/>
        <DigestValue>adxODS1GyD0hKXnenrrDjkuKC/yuj3EngcZ5BkAYDqw=</DigestValue>
      </Reference>
      <Reference URI="/word/footer1.xml?ContentType=application/vnd.openxmlformats-officedocument.wordprocessingml.footer+xml">
        <DigestMethod Algorithm="http://www.w3.org/2001/04/xmlenc#sha256"/>
        <DigestValue>0lcAaLp/fij2KFFDPvQ7ZS0Uhv9k+xapZgPcbS+EiGY=</DigestValue>
      </Reference>
      <Reference URI="/word/footer2.xml?ContentType=application/vnd.openxmlformats-officedocument.wordprocessingml.footer+xml">
        <DigestMethod Algorithm="http://www.w3.org/2001/04/xmlenc#sha256"/>
        <DigestValue>ZYJVpYsHrgACGl5WZsV+Y4+f8WLKdM2aTnBWRzCJ/KU=</DigestValue>
      </Reference>
      <Reference URI="/word/footer3.xml?ContentType=application/vnd.openxmlformats-officedocument.wordprocessingml.footer+xml">
        <DigestMethod Algorithm="http://www.w3.org/2001/04/xmlenc#sha256"/>
        <DigestValue>HND02MNSqae77yd+BCsPt+IEeCb94nsDy5tgfT35fFw=</DigestValue>
      </Reference>
      <Reference URI="/word/footnotes.xml?ContentType=application/vnd.openxmlformats-officedocument.wordprocessingml.footnotes+xml">
        <DigestMethod Algorithm="http://www.w3.org/2001/04/xmlenc#sha256"/>
        <DigestValue>TAIuSKcOHiYZ5EfEp5AI/RZswhd+rhsmy7Q8y70ALhk=</DigestValue>
      </Reference>
      <Reference URI="/word/header1.xml?ContentType=application/vnd.openxmlformats-officedocument.wordprocessingml.header+xml">
        <DigestMethod Algorithm="http://www.w3.org/2001/04/xmlenc#sha256"/>
        <DigestValue>flnhbe0RNwr7TuBQhckJkVd/C1A47h3PmeihUhIjOsU=</DigestValue>
      </Reference>
      <Reference URI="/word/header2.xml?ContentType=application/vnd.openxmlformats-officedocument.wordprocessingml.header+xml">
        <DigestMethod Algorithm="http://www.w3.org/2001/04/xmlenc#sha256"/>
        <DigestValue>hYZHcXNhzkYYEOeQzW4dkyxoFifneH1PxMKNdjE4uqA=</DigestValue>
      </Reference>
      <Reference URI="/word/header3.xml?ContentType=application/vnd.openxmlformats-officedocument.wordprocessingml.header+xml">
        <DigestMethod Algorithm="http://www.w3.org/2001/04/xmlenc#sha256"/>
        <DigestValue>fxn/0ynT0A4DRhcFryrxNxtXKQPV1qZglBq/MuM18aU=</DigestValue>
      </Reference>
      <Reference URI="/word/header4.xml?ContentType=application/vnd.openxmlformats-officedocument.wordprocessingml.header+xml">
        <DigestMethod Algorithm="http://www.w3.org/2001/04/xmlenc#sha256"/>
        <DigestValue>AdYRJxZ9X3eC2KGMn3bLp4xlaj7PNhkf9/frRov3AcA=</DigestValue>
      </Reference>
      <Reference URI="/word/header5.xml?ContentType=application/vnd.openxmlformats-officedocument.wordprocessingml.header+xml">
        <DigestMethod Algorithm="http://www.w3.org/2001/04/xmlenc#sha256"/>
        <DigestValue>Ctx3sjC72M56FwCnH0YnNSVZN2L371zY0gWeibZ7KSM=</DigestValue>
      </Reference>
      <Reference URI="/word/numbering.xml?ContentType=application/vnd.openxmlformats-officedocument.wordprocessingml.numbering+xml">
        <DigestMethod Algorithm="http://www.w3.org/2001/04/xmlenc#sha256"/>
        <DigestValue>3yKCN02bvjyx8+HWqybVAHy1ZjbJGfynZM9CHS8STlU=</DigestValue>
      </Reference>
      <Reference URI="/word/settings.xml?ContentType=application/vnd.openxmlformats-officedocument.wordprocessingml.settings+xml">
        <DigestMethod Algorithm="http://www.w3.org/2001/04/xmlenc#sha256"/>
        <DigestValue>iCOVe18pnR/xko3eGYHM3C6cD8poWX8e7RmLyiI/l4E=</DigestValue>
      </Reference>
      <Reference URI="/word/styles.xml?ContentType=application/vnd.openxmlformats-officedocument.wordprocessingml.styles+xml">
        <DigestMethod Algorithm="http://www.w3.org/2001/04/xmlenc#sha256"/>
        <DigestValue>+hNgQAQfHgkbIVuuwIiy1M8i5gwbN2M0froOOwrLdjw=</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2026-09-07T01:06:02Z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2026-09-07T01:06:02Z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8C9749-A724-4377-B80A-5A751A3E4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E0333C-867E-4465-9F85-A7599CA5BE4E}">
  <ds:schemaRefs>
    <ds:schemaRef ds:uri="http://schemas.openxmlformats.org/officeDocument/2006/bibliography"/>
  </ds:schemaRefs>
</ds:datastoreItem>
</file>

<file path=customXml\itemProps3.xml><?xml version="1.0" encoding="utf-8"?>
<ds:datastoreItem xmlns:ds="http://schemas.openxmlformats.org/officeDocument/2006/customXml" ds:itemID="{058DD30E-56F6-43ED-998B-084F2EF455C1}">
  <ds:schemaRefs>
    <ds:schemaRef ds:uri="http://schemas.microsoft.com/sharepoint/v3/contenttype/forms"/>
  </ds:schemaRefs>
</ds:datastoreItem>
</file>

<file path=customXml\itemProps4.xml><?xml version="1.0" encoding="utf-8"?>
<ds:datastoreItem xmlns:ds="http://schemas.openxmlformats.org/officeDocument/2006/customXml" ds:itemID="{6E7A8C33-CF31-476C-952C-847CB436A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Pages>
  <Words>355</Words>
  <Characters>2030</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83</cp:revision>
  <cp:lastPrinted>2026-08-27T09:03:00Z</cp:lastPrinted>
  <dcterms:created xsi:type="dcterms:W3CDTF">2026-08-26T08:09:00Z</dcterms:created>
  <dcterms:modified xsi:type="dcterms:W3CDTF">2026-09-03T09:37:00Z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C6900" w14:textId="77777777" w:rsidR="00AE2F21" w:rsidRPr="00AE2F21" w:rsidRDefault="00AE2F21" w:rsidP="00AE2F21">
      <w:pPr>
        <w:spacing w:after="0" w:line="240" w:lineRule="auto"/>
        <w:rPr>
          <w:rFonts w:ascii="Times New Roman" w:eastAsia="Times New Roman" w:hAnsi="Times New Roman" w:cs="Times New Roman"/>
          <w:i/>
          <w:kern w:val="0"/>
          <w:szCs w:val="28"/>
          <w14:ligatures w14:val="none"/>
        </w:rPr>
      </w:pPr>
    </w:p>
    <w:tbl>
      <w:tblPr>
        <w:tblW w:w="9072" w:type="dxa"/>
        <w:tblInd w:w="108" w:type="dxa"/>
        <w:tblLook w:val="01E0" w:firstRow="1" w:lastRow="1" w:firstColumn="1" w:lastColumn="1" w:noHBand="0" w:noVBand="0"/>
      </w:tblPr>
      <w:tblGrid>
        <w:gridCol w:w="3220"/>
        <w:gridCol w:w="5852"/>
      </w:tblGrid>
      <w:tr w:rsidR="00AE2F21" w:rsidRPr="00AE2F21" w14:paraId="140212CB" w14:textId="77777777" w:rsidTr="00AE2C9A">
        <w:trPr>
          <w:trHeight w:val="1134"/>
        </w:trPr>
        <w:tc>
          <w:tcPr>
            <w:tcW w:w="3220" w:type="dxa"/>
          </w:tcPr>
          <w:p w14:paraId="7FF7B2CC" w14:textId="77777777" w:rsidR="00AE2F21" w:rsidRPr="00AE2F21" w:rsidRDefault="00AE2F21" w:rsidP="008D02D2">
            <w:pPr>
              <w:spacing w:after="0" w:line="240" w:lineRule="auto"/>
              <w:jc w:val="center"/>
              <w:rPr>
                <w:rFonts w:ascii="Times New Roman" w:eastAsia="Times New Roman" w:hAnsi="Times New Roman" w:cs="Times New Roman"/>
                <w:b/>
                <w:kern w:val="0"/>
                <w:sz w:val="26"/>
                <w:szCs w:val="26"/>
                <w:lang w:val="nl-NL"/>
                <w14:ligatures w14:val="none"/>
              </w:rPr>
            </w:pPr>
            <w:r w:rsidRPr="00AE2F21">
              <w:rPr>
                <w:rFonts w:ascii="Times New Roman" w:eastAsia="Times New Roman" w:hAnsi="Times New Roman" w:cs="Times New Roman"/>
                <w:b/>
                <w:kern w:val="0"/>
                <w:sz w:val="26"/>
                <w:szCs w:val="26"/>
                <w:lang w:val="nl-NL"/>
                <w14:ligatures w14:val="none"/>
              </w:rPr>
              <w:t>BỘ TÀI CHÍNH</w:t>
            </w:r>
          </w:p>
          <w:p w14:paraId="5C9343A7" w14:textId="3759674C" w:rsidR="00AE2F21" w:rsidRPr="00AE2F21" w:rsidRDefault="00AE2F21" w:rsidP="00AE2F21">
            <w:pPr>
              <w:keepNext/>
              <w:keepLines/>
              <w:tabs>
                <w:tab w:val="left" w:pos="700"/>
              </w:tabs>
              <w:spacing w:after="0" w:line="240" w:lineRule="auto"/>
              <w:ind w:left="272"/>
              <w:jc w:val="center"/>
              <w:rPr>
                <w:rFonts w:ascii="Times New Roman" w:eastAsia="Times New Roman" w:hAnsi="Times New Roman" w:cs="Times New Roman"/>
                <w:kern w:val="0"/>
                <w:sz w:val="26"/>
                <w:szCs w:val="26"/>
                <w:lang w:val="nl-NL"/>
                <w14:ligatures w14:val="none"/>
              </w:rPr>
            </w:pPr>
            <w:r w:rsidRPr="00AE2F21">
              <w:rPr>
                <w:rFonts w:ascii="Times New Roman" w:eastAsia="Times New Roman" w:hAnsi="Times New Roman" w:cs="Times New Roman"/>
                <w:noProof/>
                <w:kern w:val="0"/>
                <w:sz w:val="28"/>
                <w:szCs w:val="28"/>
                <w14:ligatures w14:val="none"/>
              </w:rPr>
              <mc:AlternateContent>
                <mc:Choice Requires="wps">
                  <w:drawing>
                    <wp:anchor distT="4294967293" distB="4294967293" distL="114300" distR="114300" simplePos="0" relativeHeight="251709440" behindDoc="0" locked="0" layoutInCell="1" allowOverlap="1" wp14:anchorId="55BC4848" wp14:editId="7ED7C97B">
                      <wp:simplePos x="0" y="0"/>
                      <wp:positionH relativeFrom="column">
                        <wp:posOffset>712470</wp:posOffset>
                      </wp:positionH>
                      <wp:positionV relativeFrom="paragraph">
                        <wp:posOffset>107949</wp:posOffset>
                      </wp:positionV>
                      <wp:extent cx="571500" cy="0"/>
                      <wp:effectExtent l="0" t="0" r="0" b="0"/>
                      <wp:wrapNone/>
                      <wp:docPr id="4"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C8984" id="Straight Connector 58" o:spid="_x0000_s1026" style="position:absolute;z-index:2517094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1pt,8.5pt" to="101.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"/>
                  </w:pict>
                </mc:Fallback>
              </mc:AlternateContent>
            </w:r>
          </w:p>
          <w:p w14:paraId="18974E23" w14:textId="6405D34D" w:rsidR="00AE2F21" w:rsidRPr="00AE2F21" w:rsidRDefault="00AE2F21" w:rsidP="008D02D2">
            <w:pPr>
              <w:keepNext/>
              <w:keepLines/>
              <w:tabs>
                <w:tab w:val="left" w:pos="700"/>
              </w:tabs>
              <w:spacing w:before="200" w:after="0" w:line="240" w:lineRule="auto"/>
              <w:jc w:val="center"/>
              <w:rPr>
                <w:rFonts w:ascii="Times New Roman" w:eastAsia="Times New Roman" w:hAnsi="Times New Roman" w:cs="Times New Roman"/>
                <w:kern w:val="0"/>
                <w:sz w:val="28"/>
                <w:szCs w:val="28"/>
                <w:lang w:val="nl-NL"/>
                <w14:ligatures w14:val="none"/>
              </w:rPr>
            </w:pPr>
            <w:r w:rsidRPr="00AE2F21">
              <w:rPr>
                <w:rFonts w:ascii="Times New Roman" w:eastAsia="Times New Roman" w:hAnsi="Times New Roman" w:cs="Times New Roman"/>
                <w:kern w:val="0"/>
                <w:sz w:val="26"/>
                <w:szCs w:val="28"/>
                <w:lang w:val="nl-NL"/>
                <w14:ligatures w14:val="none"/>
              </w:rPr>
              <w:t xml:space="preserve">Số: </w:t>
            </w:r>
            <w:r w:rsidR="002E36ED">
              <w:rPr>
                <w:rFonts w:ascii="Times New Roman" w:eastAsia="Times New Roman" w:hAnsi="Times New Roman" w:cs="Times New Roman"/>
                <w:kern w:val="0"/>
                <w:sz w:val="26"/>
                <w:szCs w:val="28"/>
                <w:lang w:val="nl-NL"/>
                <w14:ligatures w14:val="none"/>
              </w:rPr>
              <w:t>124</w:t>
            </w:r>
            <w:r w:rsidRPr="00AE2F21">
              <w:rPr>
                <w:rFonts w:ascii="Times New Roman" w:eastAsia="Times New Roman" w:hAnsi="Times New Roman" w:cs="Times New Roman"/>
                <w:kern w:val="0"/>
                <w:sz w:val="26"/>
                <w:szCs w:val="28"/>
                <w:lang w:val="nl-NL"/>
                <w14:ligatures w14:val="none"/>
              </w:rPr>
              <w:t>/2026/TT-BTC</w:t>
            </w:r>
          </w:p>
          <w:p w14:paraId="7F9D60D7" w14:textId="77777777" w:rsidR="00AE2F21" w:rsidRPr="00AE2F21" w:rsidRDefault="00AE2F21" w:rsidP="00AE2F21">
            <w:pPr>
              <w:keepNext/>
              <w:keepLines/>
              <w:tabs>
                <w:tab w:val="left" w:pos="700"/>
              </w:tabs>
              <w:spacing w:after="0" w:line="240" w:lineRule="auto"/>
              <w:ind w:left="-108"/>
              <w:jc w:val="center"/>
              <w:rPr>
                <w:rFonts w:ascii="Times New Roman" w:eastAsia="Times New Roman" w:hAnsi="Times New Roman" w:cs="Times New Roman"/>
                <w:kern w:val="0"/>
                <w:sz w:val="28"/>
                <w:szCs w:val="28"/>
                <w:lang w:val="nl-NL"/>
                <w14:ligatures w14:val="none"/>
              </w:rPr>
            </w:pPr>
          </w:p>
        </w:tc>
        <w:tc>
          <w:tcPr>
            <w:tcW w:w="5852" w:type="dxa"/>
          </w:tcPr>
          <w:p w14:paraId="539906EC" w14:textId="77777777" w:rsidR="00AE2F21" w:rsidRPr="00AE2F21" w:rsidRDefault="00AE2F21" w:rsidP="00AE2F21">
            <w:pPr>
              <w:keepNext/>
              <w:keepLines/>
              <w:tabs>
                <w:tab w:val="left" w:pos="700"/>
              </w:tabs>
              <w:spacing w:after="0" w:line="240" w:lineRule="auto"/>
              <w:jc w:val="center"/>
              <w:rPr>
                <w:rFonts w:ascii="Times New Roman" w:eastAsia="Times New Roman" w:hAnsi="Times New Roman" w:cs="Times New Roman"/>
                <w:b/>
                <w:kern w:val="0"/>
                <w:lang w:val="nl-NL"/>
                <w14:ligatures w14:val="none"/>
              </w:rPr>
            </w:pPr>
            <w:r w:rsidRPr="00AE2F21">
              <w:rPr>
                <w:rFonts w:ascii="Times New Roman" w:eastAsia="Times New Roman" w:hAnsi="Times New Roman" w:cs="Times New Roman"/>
                <w:b/>
                <w:kern w:val="0"/>
                <w:sz w:val="26"/>
                <w:lang w:val="nl-NL"/>
                <w14:ligatures w14:val="none"/>
              </w:rPr>
              <w:t>CỘNG HOÀ XÃ HỘI CHỦ NGHĨA VIỆT NAM</w:t>
            </w:r>
          </w:p>
          <w:p w14:paraId="30AB7E73" w14:textId="77777777" w:rsidR="00AE2F21" w:rsidRPr="00AE2F21" w:rsidRDefault="00AE2F21" w:rsidP="00AE2F21">
            <w:pPr>
              <w:keepNext/>
              <w:keepLines/>
              <w:tabs>
                <w:tab w:val="left" w:pos="700"/>
              </w:tabs>
              <w:spacing w:after="0" w:line="240" w:lineRule="auto"/>
              <w:jc w:val="center"/>
              <w:rPr>
                <w:rFonts w:ascii="Times New Roman" w:eastAsia="Times New Roman" w:hAnsi="Times New Roman" w:cs="Times New Roman"/>
                <w:b/>
                <w:kern w:val="0"/>
                <w:sz w:val="26"/>
                <w:szCs w:val="26"/>
                <w:lang w:val="nl-NL"/>
                <w14:ligatures w14:val="none"/>
              </w:rPr>
            </w:pPr>
            <w:r w:rsidRPr="00AE2F21">
              <w:rPr>
                <w:rFonts w:ascii="Times New Roman" w:eastAsia="Times New Roman" w:hAnsi="Times New Roman" w:cs="Times New Roman"/>
                <w:b/>
                <w:kern w:val="0"/>
                <w:sz w:val="28"/>
                <w:szCs w:val="26"/>
                <w:lang w:val="nl-NL"/>
                <w14:ligatures w14:val="none"/>
              </w:rPr>
              <w:t>Độc lập - Tự do - Hạnh phúc</w:t>
            </w:r>
          </w:p>
          <w:p w14:paraId="3E1EDF23" w14:textId="1C50FF42" w:rsidR="00AE2F21" w:rsidRPr="00AE2F21" w:rsidRDefault="00AE2F21" w:rsidP="00AE2F21">
            <w:pPr>
              <w:keepNext/>
              <w:keepLines/>
              <w:tabs>
                <w:tab w:val="left" w:pos="700"/>
              </w:tabs>
              <w:spacing w:before="180" w:after="0" w:line="240" w:lineRule="auto"/>
              <w:jc w:val="center"/>
              <w:rPr>
                <w:rFonts w:ascii="Times New Roman" w:eastAsia="Times New Roman" w:hAnsi="Times New Roman" w:cs="Times New Roman"/>
                <w:kern w:val="0"/>
                <w:sz w:val="28"/>
                <w:szCs w:val="28"/>
                <w:lang w:val="nl-NL"/>
                <w14:ligatures w14:val="none"/>
              </w:rPr>
            </w:pPr>
            <w:r w:rsidRPr="00AE2F21">
              <w:rPr>
                <w:rFonts w:ascii="Times New Roman" w:eastAsia="Times New Roman" w:hAnsi="Times New Roman" w:cs="Times New Roman"/>
                <w:i/>
                <w:kern w:val="0"/>
                <w:sz w:val="28"/>
                <w:szCs w:val="28"/>
                <w:lang w:val="nl-NL"/>
                <w14:ligatures w14:val="none"/>
              </w:rPr>
              <w:t xml:space="preserve">Hà Nội, ngày </w:t>
            </w:r>
            <w:r w:rsidR="002E36ED">
              <w:rPr>
                <w:rFonts w:ascii="Times New Roman" w:eastAsia="Times New Roman" w:hAnsi="Times New Roman" w:cs="Times New Roman"/>
                <w:i/>
                <w:kern w:val="0"/>
                <w:sz w:val="28"/>
                <w:szCs w:val="28"/>
                <w:lang w:val="nl-NL"/>
                <w14:ligatures w14:val="none"/>
              </w:rPr>
              <w:t>22</w:t>
            </w:r>
            <w:r w:rsidRPr="00AE2F21">
              <w:rPr>
                <w:rFonts w:ascii="Times New Roman" w:eastAsia="Times New Roman" w:hAnsi="Times New Roman" w:cs="Times New Roman"/>
                <w:i/>
                <w:kern w:val="0"/>
                <w:sz w:val="28"/>
                <w:szCs w:val="28"/>
                <w:lang w:val="nl-NL"/>
                <w14:ligatures w14:val="none"/>
              </w:rPr>
              <w:t xml:space="preserve"> tháng</w:t>
            </w:r>
            <w:r w:rsidR="002E36ED">
              <w:rPr>
                <w:rFonts w:ascii="Times New Roman" w:eastAsia="Times New Roman" w:hAnsi="Times New Roman" w:cs="Times New Roman"/>
                <w:i/>
                <w:kern w:val="0"/>
                <w:sz w:val="28"/>
                <w:szCs w:val="28"/>
                <w:lang w:val="nl-NL"/>
                <w14:ligatures w14:val="none"/>
              </w:rPr>
              <w:t xml:space="preserve"> 8</w:t>
            </w:r>
            <w:r w:rsidRPr="00AE2F21">
              <w:rPr>
                <w:rFonts w:ascii="Times New Roman" w:eastAsia="Times New Roman" w:hAnsi="Times New Roman" w:cs="Times New Roman"/>
                <w:i/>
                <w:kern w:val="0"/>
                <w:sz w:val="28"/>
                <w:szCs w:val="28"/>
                <w:lang w:val="nl-NL"/>
                <w14:ligatures w14:val="none"/>
              </w:rPr>
              <w:t xml:space="preserve"> năm </w:t>
            </w:r>
            <w:r w:rsidRPr="00AE2F21">
              <w:rPr>
                <w:rFonts w:ascii="Times New Roman" w:eastAsia="Times New Roman" w:hAnsi="Times New Roman" w:cs="Times New Roman"/>
                <w:i/>
                <w:kern w:val="0"/>
                <w:sz w:val="28"/>
                <w:szCs w:val="28"/>
                <w:lang w:val="vi-VN"/>
                <w14:ligatures w14:val="none"/>
              </w:rPr>
              <w:t>2026</w:t>
            </w:r>
            <w:r w:rsidRPr="00AE2F21">
              <w:rPr>
                <w:rFonts w:ascii="Times New Roman" w:eastAsia="Times New Roman" w:hAnsi="Times New Roman" w:cs="Times New Roman"/>
                <w:noProof/>
                <w:kern w:val="0"/>
                <w:sz w:val="28"/>
                <w:szCs w:val="28"/>
                <w14:ligatures w14:val="none"/>
              </w:rPr>
              <mc:AlternateContent>
                <mc:Choice Requires="wps">
                  <w:drawing>
                    <wp:anchor distT="4294967293" distB="4294967293" distL="114300" distR="114300" simplePos="0" relativeHeight="251710464" behindDoc="0" locked="0" layoutInCell="1" allowOverlap="1" wp14:anchorId="332DD2AB" wp14:editId="0EF2547E">
                      <wp:simplePos x="0" y="0"/>
                      <wp:positionH relativeFrom="column">
                        <wp:posOffset>715645</wp:posOffset>
                      </wp:positionH>
                      <wp:positionV relativeFrom="paragraph">
                        <wp:posOffset>46354</wp:posOffset>
                      </wp:positionV>
                      <wp:extent cx="2180590" cy="0"/>
                      <wp:effectExtent l="0" t="0" r="0" b="0"/>
                      <wp:wrapNone/>
                      <wp:docPr id="3"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0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7CD48" id="Straight Connector 56" o:spid="_x0000_s1026" style="position:absolute;z-index:2517104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35pt,3.65pt" to="228.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"/>
                  </w:pict>
                </mc:Fallback>
              </mc:AlternateContent>
            </w:r>
          </w:p>
          <w:p w14:paraId="416327FE" w14:textId="77777777" w:rsidR="00AE2F21" w:rsidRPr="00AE2F21" w:rsidRDefault="00AE2F21" w:rsidP="00AE2F21">
            <w:pPr>
              <w:keepNext/>
              <w:keepLines/>
              <w:spacing w:after="0" w:line="240" w:lineRule="auto"/>
              <w:jc w:val="center"/>
              <w:rPr>
                <w:rFonts w:ascii="Times New Roman" w:eastAsia="Times New Roman" w:hAnsi="Times New Roman" w:cs="Times New Roman"/>
                <w:b/>
                <w:i/>
                <w:kern w:val="0"/>
                <w:sz w:val="26"/>
                <w:szCs w:val="26"/>
                <w:lang w:val="vi-VN"/>
                <w14:ligatures w14:val="none"/>
              </w:rPr>
            </w:pPr>
          </w:p>
        </w:tc>
      </w:tr>
    </w:tbl>
    <w:p w14:paraId="2E97AF38" w14:textId="77777777" w:rsidR="00AE2F21" w:rsidRPr="00AE2F21" w:rsidRDefault="00AE2F21" w:rsidP="00AE2F21">
      <w:pPr>
        <w:keepNext/>
        <w:keepLines/>
        <w:spacing w:before="240" w:after="0" w:line="240" w:lineRule="auto"/>
        <w:jc w:val="center"/>
        <w:outlineLvl w:val="1"/>
        <w:rPr>
          <w:rFonts w:ascii="Times New Roman" w:eastAsia="Times New Roman" w:hAnsi="Times New Roman" w:cs="Times New Roman"/>
          <w:b/>
          <w:kern w:val="0"/>
          <w:sz w:val="28"/>
          <w:szCs w:val="20"/>
          <w:lang w:val="nl-NL"/>
          <w14:ligatures w14:val="none"/>
        </w:rPr>
      </w:pPr>
      <w:r w:rsidRPr="00AE2F21">
        <w:rPr>
          <w:rFonts w:ascii="Times New Roman" w:eastAsia="Times New Roman" w:hAnsi="Times New Roman" w:cs="Times New Roman"/>
          <w:b/>
          <w:kern w:val="0"/>
          <w:sz w:val="28"/>
          <w:szCs w:val="20"/>
          <w:lang w:val="nl-NL"/>
          <w14:ligatures w14:val="none"/>
        </w:rPr>
        <w:t>THÔNG TƯ</w:t>
      </w:r>
    </w:p>
    <w:p w14:paraId="0C29B709" w14:textId="77777777" w:rsidR="00AE2F21" w:rsidRPr="00AE2F21" w:rsidRDefault="00AE2F21" w:rsidP="00AE2F21">
      <w:pPr>
        <w:keepNext/>
        <w:keepLines/>
        <w:tabs>
          <w:tab w:val="left" w:pos="700"/>
        </w:tabs>
        <w:spacing w:before="120" w:after="0" w:line="240" w:lineRule="auto"/>
        <w:jc w:val="center"/>
        <w:rPr>
          <w:rFonts w:ascii="Times New Roman" w:eastAsia="Times New Roman" w:hAnsi="Times New Roman" w:cs="Times New Roman"/>
          <w:b/>
          <w:kern w:val="0"/>
          <w:sz w:val="28"/>
          <w:szCs w:val="28"/>
          <w:lang w:val="nl-NL"/>
          <w14:ligatures w14:val="none"/>
        </w:rPr>
      </w:pPr>
      <w:r w:rsidRPr="00AE2F21">
        <w:rPr>
          <w:rFonts w:ascii="Times New Roman" w:eastAsia="Times New Roman" w:hAnsi="Times New Roman" w:cs="Times New Roman"/>
          <w:b/>
          <w:kern w:val="0"/>
          <w:sz w:val="28"/>
          <w:szCs w:val="28"/>
          <w:lang w:val="nl-NL"/>
          <w14:ligatures w14:val="none"/>
        </w:rPr>
        <w:t xml:space="preserve">Bổ sung khoản 10 Điều 15 Thông tư số 33/2023/TT-BTC ngày 31 tháng 5 năm 2023 </w:t>
      </w:r>
      <w:r w:rsidRPr="00AE2F21">
        <w:rPr>
          <w:rFonts w:ascii="Times New Roman" w:eastAsia="Times New Roman" w:hAnsi="Times New Roman" w:cs="Times New Roman"/>
          <w:b/>
          <w:kern w:val="0"/>
          <w:sz w:val="28"/>
          <w:szCs w:val="28"/>
          <w:lang w:val="vi-VN"/>
          <w14:ligatures w14:val="none"/>
        </w:rPr>
        <w:t xml:space="preserve">của Bộ trưởng Bộ Tài chính </w:t>
      </w:r>
      <w:r w:rsidRPr="00AE2F21">
        <w:rPr>
          <w:rFonts w:ascii="Times New Roman" w:eastAsia="Times New Roman" w:hAnsi="Times New Roman" w:cs="Times New Roman"/>
          <w:b/>
          <w:kern w:val="0"/>
          <w:sz w:val="28"/>
          <w:szCs w:val="28"/>
          <w:lang w:val="nl-NL"/>
          <w14:ligatures w14:val="none"/>
        </w:rPr>
        <w:t xml:space="preserve">quy định về xác định xuất xứ </w:t>
      </w:r>
    </w:p>
    <w:p w14:paraId="375F96E2" w14:textId="77777777" w:rsidR="00AE2F21" w:rsidRPr="00AE2F21" w:rsidRDefault="00AE2F21" w:rsidP="00AE2F21">
      <w:pPr>
        <w:keepNext/>
        <w:keepLines/>
        <w:tabs>
          <w:tab w:val="left" w:pos="700"/>
        </w:tabs>
        <w:spacing w:after="0" w:line="240" w:lineRule="auto"/>
        <w:jc w:val="center"/>
        <w:rPr>
          <w:rFonts w:ascii="Times New Roman" w:eastAsia="Times New Roman" w:hAnsi="Times New Roman" w:cs="Times New Roman"/>
          <w:b/>
          <w:kern w:val="0"/>
          <w:sz w:val="28"/>
          <w:szCs w:val="28"/>
          <w:lang w:val="nl-NL"/>
          <w14:ligatures w14:val="none"/>
        </w:rPr>
      </w:pPr>
      <w:r w:rsidRPr="00AE2F21">
        <w:rPr>
          <w:rFonts w:ascii="Times New Roman" w:eastAsia="Times New Roman" w:hAnsi="Times New Roman" w:cs="Times New Roman"/>
          <w:b/>
          <w:kern w:val="0"/>
          <w:sz w:val="28"/>
          <w:szCs w:val="28"/>
          <w:lang w:val="nl-NL"/>
          <w14:ligatures w14:val="none"/>
        </w:rPr>
        <w:t>hàng hoá xuất khẩu, nh</w:t>
      </w:r>
      <w:r w:rsidRPr="00AE2F21">
        <w:rPr>
          <w:rFonts w:ascii="Times New Roman" w:eastAsia="Times New Roman" w:hAnsi="Times New Roman" w:cs="Times New Roman"/>
          <w:b/>
          <w:kern w:val="0"/>
          <w:sz w:val="28"/>
          <w:szCs w:val="28"/>
          <w:lang w:val="vi-VN"/>
          <w14:ligatures w14:val="none"/>
        </w:rPr>
        <w:t>ập</w:t>
      </w:r>
      <w:r w:rsidRPr="00AE2F21">
        <w:rPr>
          <w:rFonts w:ascii="Times New Roman" w:eastAsia="Times New Roman" w:hAnsi="Times New Roman" w:cs="Times New Roman"/>
          <w:b/>
          <w:kern w:val="0"/>
          <w:sz w:val="28"/>
          <w:szCs w:val="28"/>
          <w:lang w:val="nl-NL"/>
          <w14:ligatures w14:val="none"/>
        </w:rPr>
        <w:t xml:space="preserve"> khẩu</w:t>
      </w:r>
    </w:p>
    <w:p w14:paraId="692C21EF" w14:textId="77777777" w:rsidR="00AE2F21" w:rsidRPr="00AE2F21" w:rsidRDefault="00AE2F21" w:rsidP="00AE2F21">
      <w:pPr>
        <w:keepNext/>
        <w:keepLines/>
        <w:tabs>
          <w:tab w:val="left" w:pos="700"/>
        </w:tabs>
        <w:spacing w:after="0" w:line="240" w:lineRule="auto"/>
        <w:ind w:left="57"/>
        <w:rPr>
          <w:rFonts w:ascii="Times New Roman" w:eastAsia="Times New Roman" w:hAnsi="Times New Roman" w:cs="Times New Roman"/>
          <w:kern w:val="0"/>
          <w:sz w:val="28"/>
          <w:szCs w:val="20"/>
          <w:lang w:val="nl-NL" w:eastAsia="x-none"/>
          <w14:ligatures w14:val="none"/>
        </w:rPr>
      </w:pPr>
    </w:p>
    <w:p w14:paraId="5D1EB2C0" w14:textId="77777777" w:rsidR="00AE2F21" w:rsidRPr="00AE2F21" w:rsidRDefault="00AE2F21" w:rsidP="000B6B27">
      <w:pPr>
        <w:spacing w:before="60" w:after="0" w:line="240" w:lineRule="auto"/>
        <w:ind w:firstLine="567"/>
        <w:jc w:val="both"/>
        <w:rPr>
          <w:rFonts w:ascii="Times New Roman" w:eastAsia="Times New Roman" w:hAnsi="Times New Roman" w:cs="Times New Roman"/>
          <w:i/>
          <w:iCs/>
          <w:kern w:val="0"/>
          <w:sz w:val="28"/>
          <w:szCs w:val="28"/>
          <w14:ligatures w14:val="none"/>
        </w:rPr>
      </w:pPr>
      <w:r w:rsidRPr="00AE2F21">
        <w:rPr>
          <w:rFonts w:ascii="Times New Roman" w:eastAsia="Times New Roman" w:hAnsi="Times New Roman" w:cs="Times New Roman"/>
          <w:i/>
          <w:iCs/>
          <w:kern w:val="0"/>
          <w:sz w:val="28"/>
          <w:szCs w:val="28"/>
          <w14:ligatures w14:val="none"/>
        </w:rPr>
        <w:t>Căn cứ Luật Hải quan số 54/2014/QH13 được sửa đổi, bổ sung bởi Luật số 71/2014/QH13, Luật số 35/2018/QH14, Luật số 07/2022/QH15 và Luật số 133/2025/QH15;</w:t>
      </w:r>
    </w:p>
    <w:p w14:paraId="7DBC6349" w14:textId="77777777" w:rsidR="00AE2F21" w:rsidRPr="00AE2F21" w:rsidRDefault="00AE2F21" w:rsidP="000B6B27">
      <w:pPr>
        <w:spacing w:before="60" w:after="0" w:line="240" w:lineRule="auto"/>
        <w:ind w:firstLine="567"/>
        <w:jc w:val="both"/>
        <w:rPr>
          <w:rFonts w:ascii="Times New Roman" w:eastAsia="Times New Roman" w:hAnsi="Times New Roman" w:cs="Times New Roman"/>
          <w:kern w:val="0"/>
          <w:sz w:val="28"/>
          <w:szCs w:val="28"/>
          <w14:ligatures w14:val="none"/>
        </w:rPr>
      </w:pPr>
      <w:r w:rsidRPr="00AE2F21">
        <w:rPr>
          <w:rFonts w:ascii="Times New Roman" w:eastAsia="Times New Roman" w:hAnsi="Times New Roman" w:cs="Times New Roman"/>
          <w:i/>
          <w:iCs/>
          <w:kern w:val="0"/>
          <w:sz w:val="28"/>
          <w:szCs w:val="28"/>
          <w14:ligatures w14:val="none"/>
        </w:rPr>
        <w:t xml:space="preserve">Căn cứ </w:t>
      </w:r>
      <w:bookmarkStart w:id="0" w:name="tvpllink_hadubejmqv"/>
      <w:r w:rsidRPr="00AE2F21">
        <w:rPr>
          <w:rFonts w:ascii="Times New Roman" w:eastAsia="Times New Roman" w:hAnsi="Times New Roman" w:cs="Times New Roman"/>
          <w:i/>
          <w:iCs/>
          <w:kern w:val="0"/>
          <w:sz w:val="28"/>
          <w:szCs w:val="28"/>
          <w14:ligatures w14:val="none"/>
        </w:rPr>
        <w:t>Luật Thuế xuất khẩu, thuế nhập khẩu</w:t>
      </w:r>
      <w:bookmarkEnd w:id="0"/>
      <w:r w:rsidRPr="00AE2F21">
        <w:rPr>
          <w:rFonts w:ascii="Times New Roman" w:eastAsia="Times New Roman" w:hAnsi="Times New Roman" w:cs="Times New Roman"/>
          <w:i/>
          <w:iCs/>
          <w:kern w:val="0"/>
          <w:sz w:val="28"/>
          <w:szCs w:val="28"/>
          <w:lang w:val="vi-VN"/>
          <w14:ligatures w14:val="none"/>
        </w:rPr>
        <w:t xml:space="preserve"> số </w:t>
      </w:r>
      <w:r w:rsidRPr="00AE2F21">
        <w:rPr>
          <w:rFonts w:ascii="Times New Roman" w:eastAsia="Times New Roman" w:hAnsi="Times New Roman" w:cs="Times New Roman"/>
          <w:i/>
          <w:iCs/>
          <w:kern w:val="0"/>
          <w:sz w:val="28"/>
          <w:szCs w:val="28"/>
          <w14:ligatures w14:val="none"/>
        </w:rPr>
        <w:t>107/2016/QH13;</w:t>
      </w:r>
    </w:p>
    <w:p w14:paraId="3F39EB2B" w14:textId="77777777" w:rsidR="00AE2F21" w:rsidRPr="00AE2F21" w:rsidRDefault="00AE2F21" w:rsidP="000B6B27">
      <w:pPr>
        <w:spacing w:before="60" w:after="0" w:line="240" w:lineRule="auto"/>
        <w:ind w:firstLine="567"/>
        <w:jc w:val="both"/>
        <w:rPr>
          <w:rFonts w:ascii="Times New Roman" w:eastAsia="Times New Roman" w:hAnsi="Times New Roman" w:cs="Times New Roman"/>
          <w:i/>
          <w:iCs/>
          <w:kern w:val="0"/>
          <w:sz w:val="28"/>
          <w:szCs w:val="28"/>
          <w14:ligatures w14:val="none"/>
        </w:rPr>
      </w:pPr>
      <w:r w:rsidRPr="00AE2F21">
        <w:rPr>
          <w:rFonts w:ascii="Times New Roman" w:eastAsia="Times New Roman" w:hAnsi="Times New Roman" w:cs="Times New Roman"/>
          <w:i/>
          <w:iCs/>
          <w:kern w:val="0"/>
          <w:sz w:val="28"/>
          <w:szCs w:val="28"/>
          <w14:ligatures w14:val="none"/>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r w:rsidRPr="00AE2F21">
        <w:rPr>
          <w:rFonts w:ascii="Times New Roman" w:eastAsia="Times New Roman" w:hAnsi="Times New Roman" w:cs="Times New Roman"/>
          <w:i/>
          <w:iCs/>
          <w:kern w:val="0"/>
          <w:sz w:val="28"/>
          <w:szCs w:val="28"/>
          <w14:ligatures w14:val="none"/>
        </w:rPr>
        <w:tab/>
      </w:r>
    </w:p>
    <w:p w14:paraId="2BFFB002" w14:textId="77777777" w:rsidR="00AE2F21" w:rsidRPr="00AE2F21" w:rsidRDefault="00AE2F21" w:rsidP="000B6B27">
      <w:pPr>
        <w:spacing w:before="60" w:after="0" w:line="240" w:lineRule="auto"/>
        <w:ind w:firstLine="567"/>
        <w:jc w:val="both"/>
        <w:rPr>
          <w:rFonts w:ascii="Times New Roman" w:eastAsia="Times New Roman" w:hAnsi="Times New Roman" w:cs="Times New Roman"/>
          <w:i/>
          <w:iCs/>
          <w:kern w:val="0"/>
          <w:sz w:val="28"/>
          <w:szCs w:val="28"/>
          <w14:ligatures w14:val="none"/>
        </w:rPr>
      </w:pPr>
      <w:r w:rsidRPr="00AE2F21">
        <w:rPr>
          <w:rFonts w:ascii="Times New Roman" w:eastAsia="Times New Roman" w:hAnsi="Times New Roman" w:cs="Times New Roman"/>
          <w:i/>
          <w:iCs/>
          <w:kern w:val="0"/>
          <w:sz w:val="28"/>
          <w:szCs w:val="28"/>
          <w14:ligatures w14:val="none"/>
        </w:rPr>
        <w:t>Căn cứ Luật Quản lý ngoại thương</w:t>
      </w:r>
      <w:r w:rsidRPr="00AE2F21">
        <w:rPr>
          <w:rFonts w:ascii="Times New Roman" w:eastAsia="Times New Roman" w:hAnsi="Times New Roman" w:cs="Times New Roman"/>
          <w:i/>
          <w:iCs/>
          <w:kern w:val="0"/>
          <w:sz w:val="28"/>
          <w:szCs w:val="28"/>
          <w:lang w:val="vi-VN"/>
          <w14:ligatures w14:val="none"/>
        </w:rPr>
        <w:t xml:space="preserve"> số 05/2017/QH14</w:t>
      </w:r>
      <w:r w:rsidRPr="00AE2F21">
        <w:rPr>
          <w:rFonts w:ascii="Times New Roman" w:eastAsia="Times New Roman" w:hAnsi="Times New Roman" w:cs="Times New Roman"/>
          <w:i/>
          <w:iCs/>
          <w:kern w:val="0"/>
          <w:sz w:val="28"/>
          <w:szCs w:val="28"/>
          <w14:ligatures w14:val="none"/>
        </w:rPr>
        <w:t>;</w:t>
      </w:r>
    </w:p>
    <w:p w14:paraId="0B0FF8F9" w14:textId="77777777" w:rsidR="00AE2F21" w:rsidRPr="00AE2F21" w:rsidRDefault="00AE2F21" w:rsidP="000B6B27">
      <w:pPr>
        <w:spacing w:before="60" w:after="0" w:line="240" w:lineRule="auto"/>
        <w:ind w:firstLine="567"/>
        <w:jc w:val="both"/>
        <w:rPr>
          <w:rFonts w:ascii="Times New Roman" w:eastAsia="Times New Roman" w:hAnsi="Times New Roman" w:cs="Times New Roman"/>
          <w:i/>
          <w:iCs/>
          <w:kern w:val="0"/>
          <w:sz w:val="28"/>
          <w:szCs w:val="28"/>
          <w14:ligatures w14:val="none"/>
        </w:rPr>
      </w:pPr>
      <w:r w:rsidRPr="00AE2F21">
        <w:rPr>
          <w:rFonts w:ascii="Times New Roman" w:eastAsia="Times New Roman" w:hAnsi="Times New Roman" w:cs="Times New Roman"/>
          <w:i/>
          <w:iCs/>
          <w:kern w:val="0"/>
          <w:sz w:val="28"/>
          <w:szCs w:val="28"/>
          <w14:ligatures w14:val="none"/>
        </w:rPr>
        <w:t>Căn cứ Nghị định số 08/2015/NĐ-CP của Chính phủ quy định chi tiết và biện pháp thi hành Luật Hải quan về thủ tục hải quan, kiểm tra, giám sát, kiểm soát hải quan được sửa đổi, bổ sung bởi Nghị định số 167/2025/NĐ-CP;</w:t>
      </w:r>
    </w:p>
    <w:p w14:paraId="7ECF1D6E" w14:textId="77777777" w:rsidR="00AE2F21" w:rsidRPr="00AE2F21" w:rsidRDefault="00AE2F21" w:rsidP="000B6B27">
      <w:pPr>
        <w:spacing w:before="60" w:after="0" w:line="240" w:lineRule="auto"/>
        <w:ind w:firstLine="567"/>
        <w:jc w:val="both"/>
        <w:rPr>
          <w:rFonts w:ascii="Times New Roman" w:eastAsia="Times New Roman" w:hAnsi="Times New Roman" w:cs="Times New Roman"/>
          <w:i/>
          <w:iCs/>
          <w:kern w:val="0"/>
          <w:sz w:val="28"/>
          <w:szCs w:val="28"/>
          <w14:ligatures w14:val="none"/>
        </w:rPr>
      </w:pPr>
      <w:r w:rsidRPr="00AE2F21">
        <w:rPr>
          <w:rFonts w:ascii="Times New Roman" w:eastAsia="Times New Roman" w:hAnsi="Times New Roman" w:cs="Times New Roman"/>
          <w:i/>
          <w:iCs/>
          <w:kern w:val="0"/>
          <w:sz w:val="28"/>
          <w:szCs w:val="28"/>
          <w14:ligatures w14:val="none"/>
        </w:rPr>
        <w:t xml:space="preserve">Căn cứ Nghị định số 31/2018/NĐ-CP của Chính phủ quy định chi tiết </w:t>
      </w:r>
      <w:bookmarkStart w:id="1" w:name="tvpllink_pugiufdkvo_1"/>
      <w:r w:rsidRPr="00AE2F21">
        <w:rPr>
          <w:rFonts w:ascii="Times New Roman" w:eastAsia="Times New Roman" w:hAnsi="Times New Roman" w:cs="Times New Roman"/>
          <w:i/>
          <w:iCs/>
          <w:kern w:val="0"/>
          <w:sz w:val="28"/>
          <w:szCs w:val="28"/>
          <w14:ligatures w14:val="none"/>
        </w:rPr>
        <w:t>Luật Quản lý ngoại thương</w:t>
      </w:r>
      <w:bookmarkEnd w:id="1"/>
      <w:r w:rsidRPr="00AE2F21">
        <w:rPr>
          <w:rFonts w:ascii="Times New Roman" w:eastAsia="Times New Roman" w:hAnsi="Times New Roman" w:cs="Times New Roman"/>
          <w:i/>
          <w:iCs/>
          <w:kern w:val="0"/>
          <w:sz w:val="28"/>
          <w:szCs w:val="28"/>
          <w14:ligatures w14:val="none"/>
        </w:rPr>
        <w:t xml:space="preserve"> về xuất xứ hàng hóa;</w:t>
      </w:r>
    </w:p>
    <w:p w14:paraId="6AA8EEE8" w14:textId="77777777" w:rsidR="00AE2F21" w:rsidRPr="00AE2F21" w:rsidRDefault="00AE2F21" w:rsidP="000B6B27">
      <w:pPr>
        <w:spacing w:before="60" w:after="0" w:line="240" w:lineRule="auto"/>
        <w:ind w:firstLine="567"/>
        <w:jc w:val="both"/>
        <w:rPr>
          <w:rFonts w:ascii="Times New Roman" w:eastAsia="Times New Roman" w:hAnsi="Times New Roman" w:cs="Times New Roman"/>
          <w:i/>
          <w:iCs/>
          <w:kern w:val="0"/>
          <w:sz w:val="28"/>
          <w:szCs w:val="28"/>
          <w14:ligatures w14:val="none"/>
        </w:rPr>
      </w:pPr>
      <w:r w:rsidRPr="00AE2F21">
        <w:rPr>
          <w:rFonts w:ascii="Times New Roman" w:eastAsia="Times New Roman" w:hAnsi="Times New Roman" w:cs="Times New Roman"/>
          <w:i/>
          <w:iCs/>
          <w:kern w:val="0"/>
          <w:sz w:val="28"/>
          <w:szCs w:val="28"/>
          <w14:ligatures w14:val="none"/>
        </w:rPr>
        <w:t>Căn cứ Nghị định số 86/2025/NĐ-CP của Chính phủ quy định chi tiết một số điều của Luật Quản lý ngoại thương về các biện pháp phòng vệ thương mại;</w:t>
      </w:r>
    </w:p>
    <w:p w14:paraId="6DE2347D" w14:textId="77777777" w:rsidR="00AE2F21" w:rsidRPr="00AE2F21" w:rsidRDefault="00AE2F21" w:rsidP="000B6B27">
      <w:pPr>
        <w:spacing w:before="60" w:after="0" w:line="240" w:lineRule="auto"/>
        <w:ind w:firstLine="567"/>
        <w:jc w:val="both"/>
        <w:rPr>
          <w:rFonts w:ascii="Times New Roman" w:eastAsia="Times New Roman" w:hAnsi="Times New Roman" w:cs="Times New Roman"/>
          <w:i/>
          <w:iCs/>
          <w:kern w:val="0"/>
          <w:sz w:val="28"/>
          <w:szCs w:val="28"/>
          <w14:ligatures w14:val="none"/>
        </w:rPr>
      </w:pPr>
      <w:r w:rsidRPr="00AE2F21">
        <w:rPr>
          <w:rFonts w:ascii="Times New Roman" w:eastAsia="Times New Roman" w:hAnsi="Times New Roman" w:cs="Times New Roman"/>
          <w:i/>
          <w:iCs/>
          <w:kern w:val="0"/>
          <w:sz w:val="28"/>
          <w:szCs w:val="28"/>
          <w14:ligatures w14:val="none"/>
        </w:rPr>
        <w:t>Căn cứ Nghị định số 37/2026/NĐ-CP của Chính phủ quy định chi tiết một số điều và biện pháp để tổ chức, hướng dẫn thi hành Luật Chất lượng sản phẩm, hàng hóa;</w:t>
      </w:r>
    </w:p>
    <w:p w14:paraId="1A048311" w14:textId="77777777" w:rsidR="00AE2F21" w:rsidRPr="00AE2F21" w:rsidRDefault="00AE2F21" w:rsidP="000B6B27">
      <w:pPr>
        <w:spacing w:before="60" w:after="0" w:line="240" w:lineRule="auto"/>
        <w:ind w:firstLine="567"/>
        <w:jc w:val="both"/>
        <w:rPr>
          <w:rFonts w:ascii="Times New Roman" w:eastAsia="Times New Roman" w:hAnsi="Times New Roman" w:cs="Times New Roman"/>
          <w:i/>
          <w:iCs/>
          <w:kern w:val="0"/>
          <w:sz w:val="28"/>
          <w:szCs w:val="28"/>
          <w14:ligatures w14:val="none"/>
        </w:rPr>
      </w:pPr>
      <w:r w:rsidRPr="00AE2F21">
        <w:rPr>
          <w:rFonts w:ascii="Times New Roman" w:eastAsia="Times New Roman" w:hAnsi="Times New Roman" w:cs="Times New Roman"/>
          <w:i/>
          <w:iCs/>
          <w:kern w:val="0"/>
          <w:sz w:val="28"/>
          <w:szCs w:val="28"/>
          <w14:ligatures w14:val="none"/>
        </w:rPr>
        <w:t>Căn cứ Nghị định số 29/2025/NĐ-CP của Chính phủ quy định chức năng, nhiệm vụ, quyền hạn và cơ cấu tổ chức của Bộ Tài chính được sửa đổi, bổ sung bởi Nghị định số 166/2025/NĐ-CP;</w:t>
      </w:r>
    </w:p>
    <w:p w14:paraId="3A24ED21" w14:textId="77777777" w:rsidR="00AE2F21" w:rsidRPr="00AE2F21" w:rsidRDefault="00AE2F21" w:rsidP="000B6B27">
      <w:pPr>
        <w:spacing w:before="60" w:after="0" w:line="240" w:lineRule="auto"/>
        <w:ind w:firstLine="567"/>
        <w:jc w:val="both"/>
        <w:rPr>
          <w:rFonts w:ascii="Times New Roman" w:eastAsia="Times New Roman" w:hAnsi="Times New Roman" w:cs="Times New Roman"/>
          <w:kern w:val="0"/>
          <w:sz w:val="28"/>
          <w:szCs w:val="28"/>
          <w14:ligatures w14:val="none"/>
        </w:rPr>
      </w:pPr>
      <w:r w:rsidRPr="00AE2F21">
        <w:rPr>
          <w:rFonts w:ascii="Times New Roman" w:eastAsia="Times New Roman" w:hAnsi="Times New Roman" w:cs="Times New Roman"/>
          <w:i/>
          <w:iCs/>
          <w:kern w:val="0"/>
          <w:sz w:val="28"/>
          <w:szCs w:val="28"/>
          <w14:ligatures w14:val="none"/>
        </w:rPr>
        <w:t>Theo đề nghị của Cục trưởng Cục Hải quan;</w:t>
      </w:r>
    </w:p>
    <w:p w14:paraId="35A9EF8B" w14:textId="77777777" w:rsidR="00AE2F21" w:rsidRPr="00AE2F21" w:rsidRDefault="00AE2F21" w:rsidP="000B6B27">
      <w:pPr>
        <w:spacing w:before="60" w:after="0" w:line="240" w:lineRule="auto"/>
        <w:ind w:firstLine="567"/>
        <w:jc w:val="both"/>
        <w:rPr>
          <w:rFonts w:ascii="Times New Roman" w:eastAsia="Times New Roman" w:hAnsi="Times New Roman" w:cs="Times New Roman"/>
          <w:kern w:val="0"/>
          <w:sz w:val="28"/>
          <w:szCs w:val="28"/>
          <w14:ligatures w14:val="none"/>
        </w:rPr>
      </w:pPr>
      <w:r w:rsidRPr="00AE2F21">
        <w:rPr>
          <w:rFonts w:ascii="Times New Roman" w:eastAsia="Times New Roman" w:hAnsi="Times New Roman" w:cs="Times New Roman"/>
          <w:i/>
          <w:iCs/>
          <w:kern w:val="0"/>
          <w:sz w:val="28"/>
          <w:szCs w:val="28"/>
          <w14:ligatures w14:val="none"/>
        </w:rPr>
        <w:t>Bộ trưởng Bộ Tài chính ban hành Thông tư bổ sung khoản 10 Điều 15</w:t>
      </w:r>
      <w:r w:rsidRPr="00AE2F21">
        <w:rPr>
          <w:rFonts w:ascii="Times New Roman" w:eastAsia="Times New Roman" w:hAnsi="Times New Roman" w:cs="Times New Roman"/>
          <w:b/>
          <w:kern w:val="0"/>
          <w:sz w:val="28"/>
          <w:szCs w:val="28"/>
          <w:lang w:val="nl-NL"/>
          <w14:ligatures w14:val="none"/>
        </w:rPr>
        <w:t xml:space="preserve"> </w:t>
      </w:r>
      <w:r w:rsidRPr="00AE2F21">
        <w:rPr>
          <w:rFonts w:ascii="Times New Roman" w:eastAsia="Times New Roman" w:hAnsi="Times New Roman" w:cs="Times New Roman"/>
          <w:i/>
          <w:kern w:val="0"/>
          <w:sz w:val="28"/>
          <w:szCs w:val="28"/>
          <w:lang w:val="nl-NL"/>
          <w14:ligatures w14:val="none"/>
        </w:rPr>
        <w:t>Thông tư số 33/2023/TT-BTC ngày 31 tháng 5 năm 2023 quy định về xác định xuất xứ hàng hoá xuất khẩu, nhập khẩu.</w:t>
      </w:r>
    </w:p>
    <w:p w14:paraId="53577831" w14:textId="77777777" w:rsidR="00AE2F21" w:rsidRPr="00AE2F21" w:rsidRDefault="00AE2F21" w:rsidP="000B6B27">
      <w:pPr>
        <w:widowControl w:val="0"/>
        <w:tabs>
          <w:tab w:val="left" w:pos="700"/>
        </w:tabs>
        <w:spacing w:before="60" w:after="0" w:line="240" w:lineRule="auto"/>
        <w:ind w:firstLine="567"/>
        <w:jc w:val="both"/>
        <w:rPr>
          <w:rFonts w:ascii="Times New Roman" w:eastAsia="Times New Roman" w:hAnsi="Times New Roman" w:cs="Times New Roman"/>
          <w:b/>
          <w:color w:val="000000"/>
          <w:kern w:val="0"/>
          <w:sz w:val="28"/>
          <w:szCs w:val="28"/>
          <w:shd w:val="clear" w:color="auto" w:fill="FFFFFF"/>
          <w14:ligatures w14:val="none"/>
        </w:rPr>
      </w:pPr>
      <w:r w:rsidRPr="00AE2F21">
        <w:rPr>
          <w:rFonts w:ascii="Times New Roman" w:eastAsia="Times New Roman" w:hAnsi="Times New Roman" w:cs="Times New Roman"/>
          <w:b/>
          <w:kern w:val="0"/>
          <w:sz w:val="28"/>
          <w:szCs w:val="28"/>
          <w:lang w:val="nl-NL"/>
          <w14:ligatures w14:val="none"/>
        </w:rPr>
        <w:t>Điều 1</w:t>
      </w:r>
      <w:r w:rsidRPr="00AE2F21">
        <w:rPr>
          <w:rFonts w:ascii="Times New Roman" w:eastAsia="Times New Roman" w:hAnsi="Times New Roman" w:cs="Times New Roman"/>
          <w:b/>
          <w:kern w:val="0"/>
          <w:sz w:val="28"/>
          <w:szCs w:val="28"/>
          <w14:ligatures w14:val="none"/>
        </w:rPr>
        <w:t xml:space="preserve">. </w:t>
      </w:r>
      <w:r w:rsidRPr="00AE2F21">
        <w:rPr>
          <w:rFonts w:ascii="Times New Roman" w:eastAsia="Times New Roman" w:hAnsi="Times New Roman" w:cs="Times New Roman"/>
          <w:b/>
          <w:kern w:val="0"/>
          <w:sz w:val="28"/>
          <w:szCs w:val="28"/>
          <w:lang w:val="vi-VN"/>
          <w14:ligatures w14:val="none"/>
        </w:rPr>
        <w:t>B</w:t>
      </w:r>
      <w:r w:rsidRPr="00AE2F21">
        <w:rPr>
          <w:rFonts w:ascii="Times New Roman" w:eastAsia="Times New Roman" w:hAnsi="Times New Roman" w:cs="Times New Roman"/>
          <w:b/>
          <w:kern w:val="0"/>
          <w:sz w:val="28"/>
          <w:szCs w:val="28"/>
          <w14:ligatures w14:val="none"/>
        </w:rPr>
        <w:t xml:space="preserve">ổ sung </w:t>
      </w:r>
      <w:r w:rsidRPr="00AE2F21">
        <w:rPr>
          <w:rFonts w:ascii="Times New Roman" w:eastAsia="Times New Roman" w:hAnsi="Times New Roman" w:cs="Times New Roman"/>
          <w:b/>
          <w:kern w:val="0"/>
          <w:sz w:val="28"/>
          <w:szCs w:val="28"/>
          <w:lang w:val="vi-VN"/>
          <w14:ligatures w14:val="none"/>
        </w:rPr>
        <w:t xml:space="preserve">khoản 10 </w:t>
      </w:r>
      <w:r w:rsidRPr="00AE2F21">
        <w:rPr>
          <w:rFonts w:ascii="Times New Roman" w:eastAsia="Times New Roman" w:hAnsi="Times New Roman" w:cs="Times New Roman"/>
          <w:b/>
          <w:kern w:val="0"/>
          <w:sz w:val="28"/>
          <w:szCs w:val="28"/>
          <w14:ligatures w14:val="none"/>
        </w:rPr>
        <w:t>Điều 15</w:t>
      </w:r>
      <w:r w:rsidRPr="00AE2F21">
        <w:rPr>
          <w:rFonts w:ascii="Times New Roman" w:eastAsia="Times New Roman" w:hAnsi="Times New Roman" w:cs="Times New Roman"/>
          <w:b/>
          <w:color w:val="000000"/>
          <w:kern w:val="0"/>
          <w:sz w:val="28"/>
          <w:szCs w:val="28"/>
          <w:shd w:val="clear" w:color="auto" w:fill="FFFFFF"/>
          <w14:ligatures w14:val="none"/>
        </w:rPr>
        <w:t xml:space="preserve"> vào sau khoản 9 Điều 15 như sau:</w:t>
      </w:r>
    </w:p>
    <w:p w14:paraId="5DAAE1B1" w14:textId="77777777" w:rsidR="00AE2F21" w:rsidRPr="00AE2F21" w:rsidRDefault="00AE2F21" w:rsidP="000B6B27">
      <w:pPr>
        <w:widowControl w:val="0"/>
        <w:tabs>
          <w:tab w:val="left" w:pos="700"/>
        </w:tabs>
        <w:spacing w:before="60" w:after="0" w:line="240" w:lineRule="auto"/>
        <w:ind w:firstLine="567"/>
        <w:jc w:val="both"/>
        <w:rPr>
          <w:rFonts w:ascii="Times New Roman" w:eastAsia="Times New Roman" w:hAnsi="Times New Roman" w:cs="Times New Roman"/>
          <w:color w:val="FF0000"/>
          <w:kern w:val="0"/>
          <w:sz w:val="28"/>
          <w:szCs w:val="28"/>
          <w14:ligatures w14:val="none"/>
        </w:rPr>
      </w:pPr>
      <w:r w:rsidRPr="00AE2F21">
        <w:rPr>
          <w:rFonts w:ascii="Times New Roman" w:eastAsia="Times New Roman" w:hAnsi="Times New Roman" w:cs="Times New Roman"/>
          <w:color w:val="000000"/>
          <w:kern w:val="0"/>
          <w:sz w:val="28"/>
          <w:szCs w:val="28"/>
          <w:shd w:val="clear" w:color="auto" w:fill="FFFFFF"/>
          <w14:ligatures w14:val="none"/>
        </w:rPr>
        <w:t>“10. Việc kiểm tra chứng từ chứng nhận xuất xứ hàng hóa nhập khẩu được thực hiện trên cơ sở áp dụng quản lý rủi ro.”</w:t>
      </w:r>
    </w:p>
    <w:p w14:paraId="7FA120BC" w14:textId="77777777" w:rsidR="00AE2F21" w:rsidRPr="00AE2F21" w:rsidRDefault="00AE2F21" w:rsidP="000B6B27">
      <w:pPr>
        <w:widowControl w:val="0"/>
        <w:tabs>
          <w:tab w:val="left" w:pos="993"/>
          <w:tab w:val="left" w:pos="1843"/>
        </w:tabs>
        <w:spacing w:before="60" w:after="80" w:line="240" w:lineRule="auto"/>
        <w:ind w:firstLine="567"/>
        <w:jc w:val="both"/>
        <w:outlineLvl w:val="2"/>
        <w:rPr>
          <w:rFonts w:ascii="Times New Roman" w:eastAsia="Times New Roman" w:hAnsi="Times New Roman" w:cs="Times New Roman"/>
          <w:b/>
          <w:kern w:val="0"/>
          <w:sz w:val="28"/>
          <w:szCs w:val="20"/>
          <w:lang w:val="am-ET" w:eastAsia="x-none"/>
          <w14:ligatures w14:val="none"/>
        </w:rPr>
      </w:pPr>
      <w:r w:rsidRPr="00AE2F21">
        <w:rPr>
          <w:rFonts w:ascii="Times New Roman" w:eastAsia="Times New Roman" w:hAnsi="Times New Roman" w:cs="Times New Roman"/>
          <w:b/>
          <w:kern w:val="0"/>
          <w:sz w:val="28"/>
          <w:szCs w:val="20"/>
          <w:lang w:val="am-ET" w:eastAsia="x-none"/>
          <w14:ligatures w14:val="none"/>
        </w:rPr>
        <w:t xml:space="preserve">Điều </w:t>
      </w:r>
      <w:r w:rsidRPr="00AE2F21">
        <w:rPr>
          <w:rFonts w:ascii="Times New Roman" w:eastAsia="Times New Roman" w:hAnsi="Times New Roman" w:cs="Times New Roman"/>
          <w:b/>
          <w:kern w:val="0"/>
          <w:sz w:val="28"/>
          <w:szCs w:val="20"/>
          <w:lang w:val="vi-VN" w:eastAsia="x-none"/>
          <w14:ligatures w14:val="none"/>
        </w:rPr>
        <w:t>2</w:t>
      </w:r>
      <w:r w:rsidRPr="00AE2F21">
        <w:rPr>
          <w:rFonts w:ascii="Times New Roman" w:eastAsia="Times New Roman" w:hAnsi="Times New Roman" w:cs="Times New Roman"/>
          <w:b/>
          <w:kern w:val="0"/>
          <w:sz w:val="28"/>
          <w:szCs w:val="20"/>
          <w:lang w:val="am-ET" w:eastAsia="x-none"/>
          <w14:ligatures w14:val="none"/>
        </w:rPr>
        <w:t xml:space="preserve">. </w:t>
      </w:r>
      <w:r w:rsidRPr="00AE2F21">
        <w:rPr>
          <w:rFonts w:ascii="Times New Roman" w:eastAsia="Times New Roman" w:hAnsi="Times New Roman" w:cs="Times New Roman"/>
          <w:b/>
          <w:kern w:val="0"/>
          <w:sz w:val="28"/>
          <w:szCs w:val="20"/>
          <w:lang w:eastAsia="x-none"/>
          <w14:ligatures w14:val="none"/>
        </w:rPr>
        <w:t>Điều khoản</w:t>
      </w:r>
      <w:r w:rsidRPr="00AE2F21">
        <w:rPr>
          <w:rFonts w:ascii="Times New Roman" w:eastAsia="Times New Roman" w:hAnsi="Times New Roman" w:cs="Times New Roman"/>
          <w:b/>
          <w:kern w:val="0"/>
          <w:sz w:val="28"/>
          <w:szCs w:val="20"/>
          <w:lang w:val="am-ET" w:eastAsia="x-none"/>
          <w14:ligatures w14:val="none"/>
        </w:rPr>
        <w:t xml:space="preserve"> thi hành</w:t>
      </w:r>
    </w:p>
    <w:p w14:paraId="6371B98A" w14:textId="229AD09C" w:rsidR="00AE2F21" w:rsidRPr="00AE2F21" w:rsidRDefault="00AE2F21" w:rsidP="00AE2F21">
      <w:pPr>
        <w:widowControl w:val="0"/>
        <w:tabs>
          <w:tab w:val="left" w:pos="700"/>
        </w:tabs>
        <w:spacing w:before="80" w:after="80" w:line="240" w:lineRule="auto"/>
        <w:ind w:firstLine="567"/>
        <w:jc w:val="both"/>
        <w:rPr>
          <w:rFonts w:ascii="Times New Roman" w:eastAsia="Times New Roman" w:hAnsi="Times New Roman" w:cs="Times New Roman"/>
          <w:kern w:val="0"/>
          <w:sz w:val="28"/>
          <w:szCs w:val="28"/>
          <w14:ligatures w14:val="none"/>
        </w:rPr>
      </w:pPr>
      <w:r w:rsidRPr="00AE2F21">
        <w:rPr>
          <w:rFonts w:ascii="Times New Roman" w:eastAsia="Times New Roman" w:hAnsi="Times New Roman" w:cs="Times New Roman"/>
          <w:kern w:val="0"/>
          <w:sz w:val="28"/>
          <w:szCs w:val="28"/>
          <w:lang w:val="vi-VN"/>
          <w14:ligatures w14:val="none"/>
        </w:rPr>
        <w:lastRenderedPageBreak/>
        <w:t xml:space="preserve">1. Thông tư này có hiệu lực kể từ </w:t>
      </w:r>
      <w:r w:rsidRPr="00AE2F21">
        <w:rPr>
          <w:rFonts w:ascii="Times New Roman" w:eastAsia="Times New Roman" w:hAnsi="Times New Roman" w:cs="Times New Roman"/>
          <w:kern w:val="0"/>
          <w:sz w:val="28"/>
          <w:szCs w:val="28"/>
          <w14:ligatures w14:val="none"/>
        </w:rPr>
        <w:t xml:space="preserve">ngày </w:t>
      </w:r>
      <w:r w:rsidR="00BF597D">
        <w:rPr>
          <w:rFonts w:ascii="Times New Roman" w:eastAsia="Times New Roman" w:hAnsi="Times New Roman" w:cs="Times New Roman"/>
          <w:kern w:val="0"/>
          <w:sz w:val="28"/>
          <w:szCs w:val="28"/>
          <w14:ligatures w14:val="none"/>
        </w:rPr>
        <w:t xml:space="preserve">22 </w:t>
      </w:r>
      <w:r w:rsidRPr="00AE2F21">
        <w:rPr>
          <w:rFonts w:ascii="Times New Roman" w:eastAsia="Times New Roman" w:hAnsi="Times New Roman" w:cs="Times New Roman"/>
          <w:kern w:val="0"/>
          <w:sz w:val="28"/>
          <w:szCs w:val="28"/>
          <w14:ligatures w14:val="none"/>
        </w:rPr>
        <w:t xml:space="preserve">tháng </w:t>
      </w:r>
      <w:r w:rsidR="00BF597D">
        <w:rPr>
          <w:rFonts w:ascii="Times New Roman" w:eastAsia="Times New Roman" w:hAnsi="Times New Roman" w:cs="Times New Roman"/>
          <w:kern w:val="0"/>
          <w:sz w:val="28"/>
          <w:szCs w:val="28"/>
          <w14:ligatures w14:val="none"/>
        </w:rPr>
        <w:t>8</w:t>
      </w:r>
      <w:r w:rsidRPr="00AE2F21">
        <w:rPr>
          <w:rFonts w:ascii="Times New Roman" w:eastAsia="Times New Roman" w:hAnsi="Times New Roman" w:cs="Times New Roman"/>
          <w:kern w:val="0"/>
          <w:sz w:val="28"/>
          <w:szCs w:val="28"/>
          <w14:ligatures w14:val="none"/>
        </w:rPr>
        <w:t xml:space="preserve"> năm 2026.</w:t>
      </w:r>
    </w:p>
    <w:p w14:paraId="1CE7DD0B" w14:textId="77777777" w:rsidR="00AE2F21" w:rsidRPr="00AE2F21" w:rsidRDefault="00AE2F21" w:rsidP="00AE2F21">
      <w:pPr>
        <w:widowControl w:val="0"/>
        <w:spacing w:before="80" w:after="80" w:line="240" w:lineRule="auto"/>
        <w:ind w:firstLine="567"/>
        <w:jc w:val="both"/>
        <w:rPr>
          <w:rFonts w:ascii="Times New Roman" w:eastAsia="Times New Roman" w:hAnsi="Times New Roman" w:cs="Times New Roman"/>
          <w:kern w:val="0"/>
          <w:sz w:val="28"/>
          <w:szCs w:val="28"/>
          <w:lang w:val="nl-NL"/>
          <w14:ligatures w14:val="none"/>
        </w:rPr>
      </w:pPr>
      <w:r w:rsidRPr="00AE2F21">
        <w:rPr>
          <w:rFonts w:ascii="Times New Roman" w:eastAsia="Times New Roman" w:hAnsi="Times New Roman" w:cs="Times New Roman"/>
          <w:kern w:val="0"/>
          <w:sz w:val="28"/>
          <w:szCs w:val="28"/>
          <w:lang w:val="nl-NL"/>
          <w14:ligatures w14:val="none"/>
        </w:rPr>
        <w:t>2. Trong quá trình thực hiện, nếu các văn bản liên quan viện dẫn tại Thông tư này được sửa đổi, bổ sung hoặc thay thế thì thực hiện theo văn bản mới được sửa đổi, bổ sung hoặc thay thế./.</w:t>
      </w:r>
    </w:p>
    <w:p w14:paraId="0617B6C8" w14:textId="77777777" w:rsidR="00AE2F21" w:rsidRPr="00AE2F21" w:rsidRDefault="00AE2F21" w:rsidP="00AE2F21">
      <w:pPr>
        <w:widowControl w:val="0"/>
        <w:spacing w:before="80" w:after="80" w:line="240" w:lineRule="auto"/>
        <w:ind w:firstLine="567"/>
        <w:jc w:val="both"/>
        <w:rPr>
          <w:rFonts w:ascii="Times New Roman" w:eastAsia="Times New Roman" w:hAnsi="Times New Roman" w:cs="Times New Roman"/>
          <w:kern w:val="0"/>
          <w:sz w:val="28"/>
          <w:szCs w:val="28"/>
          <w:lang w:val="nl-NL"/>
          <w14:ligatures w14:val="none"/>
        </w:rPr>
      </w:pPr>
    </w:p>
    <w:tbl>
      <w:tblPr>
        <w:tblW w:w="0" w:type="auto"/>
        <w:tblLook w:val="01E0" w:firstRow="1" w:lastRow="1" w:firstColumn="1" w:lastColumn="1" w:noHBand="0" w:noVBand="0"/>
      </w:tblPr>
      <w:tblGrid>
        <w:gridCol w:w="4928"/>
        <w:gridCol w:w="3969"/>
      </w:tblGrid>
      <w:tr w:rsidR="00AE2F21" w:rsidRPr="00AE2F21" w14:paraId="74452D4C" w14:textId="77777777" w:rsidTr="00730353">
        <w:trPr>
          <w:trHeight w:val="1773"/>
        </w:trPr>
        <w:tc>
          <w:tcPr>
            <w:tcW w:w="4928" w:type="dxa"/>
          </w:tcPr>
          <w:p w14:paraId="19BE6A63" w14:textId="2AE1E7EE" w:rsidR="00AE2F21" w:rsidRPr="00AE2F21" w:rsidRDefault="00AE2F21" w:rsidP="00AE2F21">
            <w:pPr>
              <w:keepNext/>
              <w:keepLines/>
              <w:tabs>
                <w:tab w:val="left" w:pos="700"/>
              </w:tabs>
              <w:spacing w:after="0" w:line="240" w:lineRule="auto"/>
              <w:jc w:val="both"/>
              <w:rPr>
                <w:rFonts w:ascii="Times New Roman" w:eastAsia="Times New Roman" w:hAnsi="Times New Roman" w:cs="Times New Roman"/>
                <w:kern w:val="0"/>
                <w:sz w:val="28"/>
                <w:szCs w:val="28"/>
                <w14:ligatures w14:val="none"/>
              </w:rPr>
            </w:pPr>
          </w:p>
        </w:tc>
        <w:tc>
          <w:tcPr>
            <w:tcW w:w="3969" w:type="dxa"/>
          </w:tcPr>
          <w:p w14:paraId="39040A8B" w14:textId="77777777" w:rsidR="00AE2F21" w:rsidRPr="00AE2F21" w:rsidRDefault="00AE2F21" w:rsidP="00AE2F21">
            <w:pPr>
              <w:keepNext/>
              <w:keepLines/>
              <w:tabs>
                <w:tab w:val="left" w:pos="700"/>
              </w:tabs>
              <w:spacing w:after="0" w:line="240" w:lineRule="auto"/>
              <w:jc w:val="center"/>
              <w:rPr>
                <w:rFonts w:ascii="Times New Roman" w:eastAsia="Times New Roman" w:hAnsi="Times New Roman" w:cs="Times New Roman"/>
                <w:b/>
                <w:kern w:val="0"/>
                <w:sz w:val="26"/>
                <w:szCs w:val="26"/>
                <w14:ligatures w14:val="none"/>
              </w:rPr>
            </w:pPr>
            <w:r w:rsidRPr="00AE2F21">
              <w:rPr>
                <w:rFonts w:ascii="Times New Roman" w:eastAsia="Times New Roman" w:hAnsi="Times New Roman" w:cs="Times New Roman"/>
                <w:b/>
                <w:kern w:val="0"/>
                <w:sz w:val="26"/>
                <w:szCs w:val="26"/>
                <w:lang w:val="vi-VN"/>
                <w14:ligatures w14:val="none"/>
              </w:rPr>
              <w:t>KT. BỘ TRƯỞNG</w:t>
            </w:r>
          </w:p>
          <w:p w14:paraId="6B154146" w14:textId="77777777" w:rsidR="00AE2F21" w:rsidRPr="00AE2F21" w:rsidRDefault="00AE2F21" w:rsidP="00AE2F21">
            <w:pPr>
              <w:keepNext/>
              <w:keepLines/>
              <w:tabs>
                <w:tab w:val="left" w:pos="700"/>
              </w:tabs>
              <w:spacing w:after="0" w:line="240" w:lineRule="auto"/>
              <w:jc w:val="center"/>
              <w:rPr>
                <w:rFonts w:ascii="Times New Roman" w:eastAsia="Times New Roman" w:hAnsi="Times New Roman" w:cs="Times New Roman"/>
                <w:b/>
                <w:kern w:val="0"/>
                <w:sz w:val="26"/>
                <w:szCs w:val="26"/>
                <w14:ligatures w14:val="none"/>
              </w:rPr>
            </w:pPr>
            <w:r w:rsidRPr="00AE2F21">
              <w:rPr>
                <w:rFonts w:ascii="Times New Roman" w:eastAsia="Times New Roman" w:hAnsi="Times New Roman" w:cs="Times New Roman"/>
                <w:b/>
                <w:kern w:val="0"/>
                <w:sz w:val="26"/>
                <w:szCs w:val="26"/>
                <w:lang w:val="vi-VN"/>
                <w14:ligatures w14:val="none"/>
              </w:rPr>
              <w:t>THỨ TRƯỞNG</w:t>
            </w:r>
          </w:p>
          <w:p w14:paraId="2975FEE9" w14:textId="77777777" w:rsidR="00AE2F21" w:rsidRPr="00AE2F21" w:rsidRDefault="00AE2F21" w:rsidP="00AE2F21">
            <w:pPr>
              <w:keepNext/>
              <w:keepLines/>
              <w:tabs>
                <w:tab w:val="left" w:pos="700"/>
              </w:tabs>
              <w:spacing w:after="0" w:line="240" w:lineRule="auto"/>
              <w:ind w:firstLine="720"/>
              <w:jc w:val="center"/>
              <w:rPr>
                <w:rFonts w:ascii="Times New Roman" w:eastAsia="Times New Roman" w:hAnsi="Times New Roman" w:cs="Times New Roman"/>
                <w:b/>
                <w:kern w:val="0"/>
                <w:sz w:val="26"/>
                <w:szCs w:val="26"/>
                <w14:ligatures w14:val="none"/>
              </w:rPr>
            </w:pPr>
          </w:p>
          <w:p w14:paraId="1A31B8F8" w14:textId="77777777" w:rsidR="00AE2F21" w:rsidRPr="00AE2F21" w:rsidRDefault="00AE2F21" w:rsidP="00AE2F21">
            <w:pPr>
              <w:keepNext/>
              <w:keepLines/>
              <w:tabs>
                <w:tab w:val="left" w:pos="700"/>
              </w:tabs>
              <w:spacing w:after="0" w:line="240" w:lineRule="auto"/>
              <w:ind w:firstLine="720"/>
              <w:jc w:val="center"/>
              <w:rPr>
                <w:rFonts w:ascii="Times New Roman" w:eastAsia="Times New Roman" w:hAnsi="Times New Roman" w:cs="Times New Roman"/>
                <w:b/>
                <w:kern w:val="0"/>
                <w:sz w:val="26"/>
                <w:szCs w:val="26"/>
                <w14:ligatures w14:val="none"/>
              </w:rPr>
            </w:pPr>
          </w:p>
          <w:p w14:paraId="0091CBD4" w14:textId="77777777" w:rsidR="00AE2F21" w:rsidRPr="00AE2F21" w:rsidRDefault="00AE2F21" w:rsidP="00AE2F21">
            <w:pPr>
              <w:keepNext/>
              <w:keepLines/>
              <w:tabs>
                <w:tab w:val="left" w:pos="700"/>
              </w:tabs>
              <w:spacing w:after="0" w:line="240" w:lineRule="auto"/>
              <w:jc w:val="center"/>
              <w:rPr>
                <w:rFonts w:ascii="Times New Roman" w:eastAsia="Times New Roman" w:hAnsi="Times New Roman" w:cs="Times New Roman"/>
                <w:b/>
                <w:kern w:val="0"/>
                <w:sz w:val="28"/>
                <w:szCs w:val="28"/>
                <w14:ligatures w14:val="none"/>
              </w:rPr>
            </w:pPr>
            <w:r w:rsidRPr="00AE2F21">
              <w:rPr>
                <w:rFonts w:ascii="Times New Roman" w:eastAsia="Times New Roman" w:hAnsi="Times New Roman" w:cs="Times New Roman"/>
                <w:b/>
                <w:kern w:val="0"/>
                <w:sz w:val="28"/>
                <w:szCs w:val="28"/>
                <w14:ligatures w14:val="none"/>
              </w:rPr>
              <w:t>Nguyễn Đức Chi</w:t>
            </w:r>
          </w:p>
        </w:tc>
      </w:tr>
    </w:tbl>
    <w:sectPr w:rsidR="00E037B0" w:rsidSect="00E037B0">
      <w:headerReference w:type="even" r:id="rId11"/>
      <w:headerReference w:type="default" r:id="rId12"/>
      <w:footerReference w:type="even" r:id="rId13"/>
      <w:footerReference w:type="default" r:id="rId14"/>
      <w:headerReference w:type="first" r:id="rId15"/>
      <w:footerReference w:type="first" r:id="rId16"/>
      <w:pgSz w:w="11907" w:h="16840" w:code="9"/>
      <w:pgMar w:top="1077" w:right="1077" w:bottom="1077" w:left="1701" w:header="720" w:footer="720" w:gutter="0"/>
      <w:pgNumType w:start="58" w:chapStyle="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F9B06" w14:textId="77777777" w:rsidR="00986B39" w:rsidRDefault="00986B39" w:rsidP="00AE2F21">
      <w:pPr>
        <w:spacing w:after="0" w:line="240" w:lineRule="auto"/>
      </w:pPr>
      <w:r>
        <w:separator/>
      </w:r>
    </w:p>
  </w:endnote>
  <w:endnote w:type="continuationSeparator" w:id="0">
    <w:p w14:paraId="09536F48" w14:textId="77777777" w:rsidR="00986B39" w:rsidRDefault="00986B39" w:rsidP="00AE2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C5AB" w14:textId="77777777" w:rsidR="00AE2F21" w:rsidRDefault="00AE2F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185EFB3A" w14:textId="77777777" w:rsidR="00AE2F21" w:rsidRDefault="00AE2F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2E8FC" w14:textId="77C7D80C" w:rsidR="00AE2F21" w:rsidRPr="00AE2F21" w:rsidRDefault="00AE2F21" w:rsidP="00AE2F21">
    <w:pPr>
      <w:pStyle w:val="Footer"/>
      <w:rPr>
        <w:vanish/>
        <w:color w:val="FFFFFF"/>
      </w:rPr>
    </w:pPr>
    <w:r w:rsidRPr="00AE2F21">
      <w:rPr>
        <w:vanish/>
        <w:color w:val="FFFFFF"/>
      </w:rPr>
      <w:t>470346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4900C" w14:textId="77777777" w:rsidR="00AE2F21" w:rsidRPr="00E53EA2" w:rsidRDefault="00AE2F21">
    <w:pPr>
      <w:pStyle w:val="Footer"/>
      <w:jc w:val="right"/>
      <w:rPr>
        <w:rFonts w:ascii="Times New Roman" w:hAnsi="Times New Roman"/>
      </w:rPr>
    </w:pPr>
  </w:p>
  <w:p w14:paraId="3EB6E078" w14:textId="77777777" w:rsidR="00AE2F21" w:rsidRDefault="00AE2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9A1BB" w14:textId="77777777" w:rsidR="00986B39" w:rsidRDefault="00986B39" w:rsidP="00AE2F21">
      <w:pPr>
        <w:spacing w:after="0" w:line="240" w:lineRule="auto"/>
      </w:pPr>
      <w:r>
        <w:separator/>
      </w:r>
    </w:p>
  </w:footnote>
  <w:footnote w:type="continuationSeparator" w:id="0">
    <w:p w14:paraId="381DFE4B" w14:textId="77777777" w:rsidR="00986B39" w:rsidRDefault="00986B39" w:rsidP="00AE2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3D16A" w14:textId="77777777" w:rsidR="005460BF" w:rsidRDefault="005460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9"/>
    </w:tblGrid>
    <w:tr w:rsidR="005460BF" w:rsidRPr="005460BF" w14:paraId="12C4483C" w14:textId="77777777" w:rsidTr="005460BF">
      <w:trPr>
        <w:trHeight w:val="360"/>
        <w:jc w:val="center"/>
      </w:trPr>
      <w:tc>
        <w:tcPr>
          <w:tcW w:w="5000" w:type="pct"/>
          <w:tcBorders>
            <w:bottom w:val="single" w:sz="4" w:space="0" w:color="auto"/>
          </w:tcBorders>
          <w:tcMar>
            <w:left w:w="0" w:type="dxa"/>
            <w:right w:w="0" w:type="dxa"/>
          </w:tcMar>
        </w:tcPr>
        <w:p w14:paraId="1144AD98" w14:textId="400188B9" w:rsidR="005460BF" w:rsidRPr="005460BF" w:rsidRDefault="005460BF" w:rsidP="005460BF">
          <w:pPr>
            <w:tabs>
              <w:tab w:val="center" w:pos="4565"/>
              <w:tab w:val="right" w:pos="9129"/>
            </w:tabs>
            <w:rPr>
              <w:rFonts w:ascii="Times New Roman" w:eastAsia="Aptos" w:hAnsi="Times New Roman" w:cs="Times New Roman"/>
              <w:sz w:val="28"/>
              <w:szCs w:val="28"/>
            </w:rPr>
          </w:pPr>
          <w:r>
            <w:rPr>
              <w:rFonts w:ascii="Times New Roman" w:eastAsia="Aptos" w:hAnsi="Times New Roman" w:cs="Times New Roman"/>
              <w:sz w:val="28"/>
              <w:szCs w:val="28"/>
            </w:rPr>
            <w:tab/>
            <w:t>CÔNG BÁO/Số 501/Ngày 07-09-2026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5460BF" w:rsidRPr="005460BF" w14:paraId="077D645D" w14:textId="77777777" w:rsidTr="005460BF">
      <w:trPr>
        <w:trHeight w:val="20"/>
        <w:jc w:val="center"/>
      </w:trPr>
      <w:tc>
        <w:tcPr>
          <w:tcW w:w="5000" w:type="pct"/>
          <w:tcBorders>
            <w:top w:val="single" w:sz="4" w:space="0" w:color="auto"/>
          </w:tcBorders>
          <w:tcMar>
            <w:top w:w="14" w:type="dxa"/>
            <w:left w:w="115" w:type="dxa"/>
            <w:right w:w="115" w:type="dxa"/>
          </w:tcMar>
        </w:tcPr>
        <w:p w14:paraId="0F13D920" w14:textId="77777777" w:rsidR="005460BF" w:rsidRPr="005460BF" w:rsidRDefault="005460BF" w:rsidP="005460BF">
          <w:pPr>
            <w:tabs>
              <w:tab w:val="center" w:pos="4680"/>
              <w:tab w:val="right" w:pos="9360"/>
            </w:tabs>
            <w:rPr>
              <w:rFonts w:ascii="Times New Roman" w:eastAsia="Aptos" w:hAnsi="Times New Roman" w:cs="Times New Roman"/>
              <w:sz w:val="2"/>
              <w:szCs w:val="2"/>
            </w:rPr>
          </w:pPr>
        </w:p>
      </w:tc>
    </w:tr>
  </w:tbl>
  <w:p w14:paraId="707FFF0D" w14:textId="77777777" w:rsidR="005460BF" w:rsidRPr="005460BF" w:rsidRDefault="005460BF" w:rsidP="005460BF">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5771" w14:textId="77777777" w:rsidR="005460BF" w:rsidRPr="005F6878" w:rsidRDefault="005460BF" w:rsidP="001D5094">
    <w:pPr>
      <w:pStyle w:val="Header"/>
      <w:jc w:val="center"/>
    </w:pPr>
    <w:r>
      <w:t>55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9E55" w14:textId="77777777" w:rsidR="005460BF" w:rsidRDefault="005460B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AA3B7" w14:textId="77777777" w:rsidR="005460BF" w:rsidRDefault="005460BF">
    <w:pPr>
      <w:pStyle w:val="Header"/>
      <w:jc w:val="center"/>
    </w:pPr>
  </w:p>
  <w:p w14:paraId="1A77675E" w14:textId="77777777" w:rsidR="005460BF" w:rsidRDefault="00546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B0706"/>
    <w:multiLevelType w:val="multilevel"/>
    <w:tmpl w:val="1E146BB4"/>
    <w:lvl w:ilvl="0">
      <w:start w:val="1"/>
      <w:numFmt w:val="decimal"/>
      <w:pStyle w:val="phan"/>
      <w:lvlText w:val="%1."/>
      <w:lvlJc w:val="left"/>
      <w:pPr>
        <w:tabs>
          <w:tab w:val="num" w:pos="1134"/>
        </w:tabs>
        <w:ind w:left="0" w:firstLine="720"/>
      </w:pPr>
      <w:rPr>
        <w:rFonts w:ascii="Times New Roman" w:hAnsi="Times New Roman" w:cs="Times New Roman" w:hint="default"/>
        <w:b/>
        <w:i w:val="0"/>
        <w:sz w:val="28"/>
        <w:szCs w:val="28"/>
      </w:rPr>
    </w:lvl>
    <w:lvl w:ilvl="1">
      <w:start w:val="1"/>
      <w:numFmt w:val="decimal"/>
      <w:lvlText w:val="%1.%2."/>
      <w:lvlJc w:val="left"/>
      <w:pPr>
        <w:tabs>
          <w:tab w:val="num" w:pos="1418"/>
        </w:tabs>
        <w:ind w:left="0" w:firstLine="720"/>
      </w:pPr>
      <w:rPr>
        <w:rFonts w:ascii="Times New Roman" w:hAnsi="Times New Roman" w:cs="Times New Roman" w:hint="default"/>
        <w:b w:val="0"/>
        <w:i w:val="0"/>
        <w:sz w:val="28"/>
        <w:szCs w:val="28"/>
      </w:rPr>
    </w:lvl>
    <w:lvl w:ilvl="2">
      <w:start w:val="1"/>
      <w:numFmt w:val="decimal"/>
      <w:lvlText w:val="%1.%2.%3."/>
      <w:lvlJc w:val="left"/>
      <w:pPr>
        <w:tabs>
          <w:tab w:val="num" w:pos="1418"/>
        </w:tabs>
        <w:ind w:left="0" w:firstLine="720"/>
      </w:pPr>
      <w:rPr>
        <w:rFonts w:ascii="Times New Roman" w:hAnsi="Times New Roman" w:cs="Times New Roman" w:hint="default"/>
        <w:b/>
        <w:i w:val="0"/>
        <w:sz w:val="24"/>
        <w:szCs w:val="24"/>
      </w:rPr>
    </w:lvl>
    <w:lvl w:ilvl="3">
      <w:start w:val="1"/>
      <w:numFmt w:val="decimal"/>
      <w:lvlText w:val="%1.%2.%3.%4."/>
      <w:lvlJc w:val="left"/>
      <w:pPr>
        <w:tabs>
          <w:tab w:val="num" w:pos="1644"/>
        </w:tabs>
        <w:ind w:left="0" w:firstLine="720"/>
      </w:pPr>
      <w:rPr>
        <w:rFonts w:ascii="Times New Roman" w:hAnsi="Times New Roman" w:cs="Times New Roman" w:hint="default"/>
        <w:b/>
        <w:i w:val="0"/>
        <w:sz w:val="28"/>
        <w:szCs w:val="28"/>
      </w:rPr>
    </w:lvl>
    <w:lvl w:ilvl="4">
      <w:start w:val="1"/>
      <w:numFmt w:val="decimal"/>
      <w:lvlText w:val="%1.%2.%3.%4.%5"/>
      <w:lvlJc w:val="left"/>
      <w:pPr>
        <w:tabs>
          <w:tab w:val="num" w:pos="1418"/>
        </w:tabs>
        <w:ind w:left="0" w:firstLine="720"/>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 w15:restartNumberingAfterBreak="0">
    <w:nsid w:val="3FF85076"/>
    <w:multiLevelType w:val="multilevel"/>
    <w:tmpl w:val="6500414E"/>
    <w:lvl w:ilvl="0">
      <w:start w:val="1"/>
      <w:numFmt w:val="bullet"/>
      <w:pStyle w:val="CharCharCharCharCharCharCharCharCharCharCharCharCharCharCharCharCharCharCharCharCharCharCharChar1CharCharCharCharCharCharChar"/>
      <w:lvlText w:val="-"/>
      <w:lvlJc w:val="left"/>
      <w:pPr>
        <w:tabs>
          <w:tab w:val="num" w:pos="1134"/>
        </w:tabs>
        <w:ind w:left="0" w:firstLine="851"/>
      </w:pPr>
      <w:rPr>
        <w:rFonts w:ascii="Times New Roman" w:hAnsi="Times New Roman" w:cs="Times New Roman" w:hint="default"/>
        <w:b w:val="0"/>
        <w:i w:val="0"/>
        <w:sz w:val="28"/>
        <w:szCs w:val="28"/>
      </w:rPr>
    </w:lvl>
    <w:lvl w:ilvl="1">
      <w:start w:val="1"/>
      <w:numFmt w:val="bullet"/>
      <w:lvlText w:val="+"/>
      <w:lvlJc w:val="left"/>
      <w:pPr>
        <w:tabs>
          <w:tab w:val="num" w:pos="1247"/>
        </w:tabs>
        <w:ind w:left="0" w:firstLine="964"/>
      </w:pPr>
      <w:rPr>
        <w:rFonts w:ascii="Times New Roman" w:hAnsi="Times New Roman" w:cs="Times New Roman" w:hint="default"/>
        <w:b w:val="0"/>
        <w:i w:val="0"/>
        <w:sz w:val="28"/>
        <w:szCs w:val="28"/>
      </w:rPr>
    </w:lvl>
    <w:lvl w:ilvl="2">
      <w:start w:val="1"/>
      <w:numFmt w:val="decimal"/>
      <w:lvlText w:val="%1.%2.%3."/>
      <w:lvlJc w:val="left"/>
      <w:pPr>
        <w:tabs>
          <w:tab w:val="num" w:pos="2116"/>
        </w:tabs>
        <w:ind w:left="131" w:firstLine="720"/>
      </w:pPr>
      <w:rPr>
        <w:rFonts w:ascii="Times New Roman" w:hAnsi="Times New Roman" w:cs="Times New Roman" w:hint="default"/>
        <w:b w:val="0"/>
        <w:i w:val="0"/>
        <w:sz w:val="24"/>
        <w:szCs w:val="24"/>
      </w:rPr>
    </w:lvl>
    <w:lvl w:ilvl="3">
      <w:start w:val="1"/>
      <w:numFmt w:val="decimal"/>
      <w:lvlText w:val="%1.%2.%3.%4."/>
      <w:lvlJc w:val="left"/>
      <w:pPr>
        <w:tabs>
          <w:tab w:val="num" w:pos="2325"/>
        </w:tabs>
        <w:ind w:left="2325" w:hanging="964"/>
      </w:pPr>
      <w:rPr>
        <w:rFonts w:ascii="Times New Roman" w:hAnsi="Times New Roman" w:cs="Times New Roman" w:hint="default"/>
        <w:b/>
        <w:i/>
        <w:sz w:val="24"/>
        <w:szCs w:val="24"/>
      </w:rPr>
    </w:lvl>
    <w:lvl w:ilvl="4">
      <w:start w:val="1"/>
      <w:numFmt w:val="decimal"/>
      <w:lvlText w:val="%1.%2.%3.%4.%5"/>
      <w:lvlJc w:val="left"/>
      <w:pPr>
        <w:tabs>
          <w:tab w:val="num" w:pos="1859"/>
        </w:tabs>
        <w:ind w:left="1859" w:hanging="1008"/>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2" w15:restartNumberingAfterBreak="0">
    <w:nsid w:val="44053FB1"/>
    <w:multiLevelType w:val="hybridMultilevel"/>
    <w:tmpl w:val="DA84A1D0"/>
    <w:lvl w:ilvl="0" w:tplc="5B820BA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591740008">
    <w:abstractNumId w:val="2"/>
  </w:num>
  <w:num w:numId="2" w16cid:durableId="1765807985">
    <w:abstractNumId w:val="1"/>
  </w:num>
  <w:num w:numId="3" w16cid:durableId="9164000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754"/>
    <w:rsid w:val="00032BC4"/>
    <w:rsid w:val="000B2D06"/>
    <w:rsid w:val="000B6B27"/>
    <w:rsid w:val="000D56C8"/>
    <w:rsid w:val="000F3C17"/>
    <w:rsid w:val="00106B6E"/>
    <w:rsid w:val="001075A3"/>
    <w:rsid w:val="001354DC"/>
    <w:rsid w:val="00160CD1"/>
    <w:rsid w:val="001770B4"/>
    <w:rsid w:val="00193FF9"/>
    <w:rsid w:val="0019625A"/>
    <w:rsid w:val="001B3CCF"/>
    <w:rsid w:val="001E3935"/>
    <w:rsid w:val="001F78E7"/>
    <w:rsid w:val="00204D1C"/>
    <w:rsid w:val="0020612B"/>
    <w:rsid w:val="00251787"/>
    <w:rsid w:val="0028589D"/>
    <w:rsid w:val="002A7961"/>
    <w:rsid w:val="002C54C9"/>
    <w:rsid w:val="002E24C9"/>
    <w:rsid w:val="002E36ED"/>
    <w:rsid w:val="002F15AE"/>
    <w:rsid w:val="00300F62"/>
    <w:rsid w:val="00302B27"/>
    <w:rsid w:val="00315B90"/>
    <w:rsid w:val="003232B7"/>
    <w:rsid w:val="00344E67"/>
    <w:rsid w:val="00351FC3"/>
    <w:rsid w:val="00395526"/>
    <w:rsid w:val="00397123"/>
    <w:rsid w:val="003B35E3"/>
    <w:rsid w:val="003E7DEA"/>
    <w:rsid w:val="003F040A"/>
    <w:rsid w:val="00416E09"/>
    <w:rsid w:val="00421B50"/>
    <w:rsid w:val="00424680"/>
    <w:rsid w:val="00430429"/>
    <w:rsid w:val="00453DA9"/>
    <w:rsid w:val="0046028E"/>
    <w:rsid w:val="00476B9B"/>
    <w:rsid w:val="004840CF"/>
    <w:rsid w:val="004A6993"/>
    <w:rsid w:val="004A6AD5"/>
    <w:rsid w:val="005460BF"/>
    <w:rsid w:val="00571510"/>
    <w:rsid w:val="00575B46"/>
    <w:rsid w:val="005938E1"/>
    <w:rsid w:val="005B422F"/>
    <w:rsid w:val="005E09E6"/>
    <w:rsid w:val="006124B0"/>
    <w:rsid w:val="00627D85"/>
    <w:rsid w:val="006A63D5"/>
    <w:rsid w:val="00707EB5"/>
    <w:rsid w:val="00730353"/>
    <w:rsid w:val="00734229"/>
    <w:rsid w:val="007C4EDD"/>
    <w:rsid w:val="007E0421"/>
    <w:rsid w:val="007E224C"/>
    <w:rsid w:val="007F6F2D"/>
    <w:rsid w:val="00806A23"/>
    <w:rsid w:val="00856817"/>
    <w:rsid w:val="00870723"/>
    <w:rsid w:val="00870D91"/>
    <w:rsid w:val="00875793"/>
    <w:rsid w:val="00876832"/>
    <w:rsid w:val="008A0E0F"/>
    <w:rsid w:val="008A1092"/>
    <w:rsid w:val="008C54F3"/>
    <w:rsid w:val="008D02D2"/>
    <w:rsid w:val="00901275"/>
    <w:rsid w:val="009232E0"/>
    <w:rsid w:val="00943AAE"/>
    <w:rsid w:val="00945D3E"/>
    <w:rsid w:val="0096094A"/>
    <w:rsid w:val="009830C7"/>
    <w:rsid w:val="00984D9B"/>
    <w:rsid w:val="00986B39"/>
    <w:rsid w:val="009A12EB"/>
    <w:rsid w:val="009B1998"/>
    <w:rsid w:val="009E333E"/>
    <w:rsid w:val="009E57C0"/>
    <w:rsid w:val="00A049B3"/>
    <w:rsid w:val="00A40108"/>
    <w:rsid w:val="00A93170"/>
    <w:rsid w:val="00AE2F21"/>
    <w:rsid w:val="00AE723C"/>
    <w:rsid w:val="00AF3306"/>
    <w:rsid w:val="00B12AB3"/>
    <w:rsid w:val="00B14548"/>
    <w:rsid w:val="00B2505F"/>
    <w:rsid w:val="00B27095"/>
    <w:rsid w:val="00B87750"/>
    <w:rsid w:val="00BB4D82"/>
    <w:rsid w:val="00BD7A2B"/>
    <w:rsid w:val="00BF597D"/>
    <w:rsid w:val="00C07D4C"/>
    <w:rsid w:val="00C238BE"/>
    <w:rsid w:val="00C3198F"/>
    <w:rsid w:val="00C35EA8"/>
    <w:rsid w:val="00C43442"/>
    <w:rsid w:val="00C46919"/>
    <w:rsid w:val="00C52754"/>
    <w:rsid w:val="00C571AF"/>
    <w:rsid w:val="00C92F77"/>
    <w:rsid w:val="00C943A2"/>
    <w:rsid w:val="00CC03B6"/>
    <w:rsid w:val="00CC24C2"/>
    <w:rsid w:val="00D25702"/>
    <w:rsid w:val="00D67609"/>
    <w:rsid w:val="00D74661"/>
    <w:rsid w:val="00D76F7C"/>
    <w:rsid w:val="00D949CB"/>
    <w:rsid w:val="00D9662B"/>
    <w:rsid w:val="00E007C6"/>
    <w:rsid w:val="00E037B0"/>
    <w:rsid w:val="00E17B59"/>
    <w:rsid w:val="00E4446B"/>
    <w:rsid w:val="00E472D6"/>
    <w:rsid w:val="00E63B80"/>
    <w:rsid w:val="00E72260"/>
    <w:rsid w:val="00ED6107"/>
    <w:rsid w:val="00F13994"/>
    <w:rsid w:val="00F70F8A"/>
    <w:rsid w:val="00FB118E"/>
    <w:rsid w:val="00FC4226"/>
    <w:rsid w:val="00FC4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25AFD00F"/>
  <w15:chartTrackingRefBased/>
  <w15:docId w15:val="{75BF4E89-1AD8-4D6D-8769-14D8DA509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527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C527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C527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C527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C527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C527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C527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C527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C527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27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C527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C527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C52754"/>
    <w:rPr>
      <w:rFonts w:eastAsiaTheme="majorEastAsia" w:cstheme="majorBidi"/>
      <w:i/>
      <w:iCs/>
      <w:color w:val="2F5496" w:themeColor="accent1" w:themeShade="BF"/>
    </w:rPr>
  </w:style>
  <w:style w:type="character" w:customStyle="1" w:styleId="Heading5Char">
    <w:name w:val="Heading 5 Char"/>
    <w:basedOn w:val="DefaultParagraphFont"/>
    <w:link w:val="Heading5"/>
    <w:rsid w:val="00C52754"/>
    <w:rPr>
      <w:rFonts w:eastAsiaTheme="majorEastAsia" w:cstheme="majorBidi"/>
      <w:color w:val="2F5496" w:themeColor="accent1" w:themeShade="BF"/>
    </w:rPr>
  </w:style>
  <w:style w:type="character" w:customStyle="1" w:styleId="Heading6Char">
    <w:name w:val="Heading 6 Char"/>
    <w:basedOn w:val="DefaultParagraphFont"/>
    <w:link w:val="Heading6"/>
    <w:rsid w:val="00C52754"/>
    <w:rPr>
      <w:rFonts w:eastAsiaTheme="majorEastAsia" w:cstheme="majorBidi"/>
      <w:i/>
      <w:iCs/>
      <w:color w:val="595959" w:themeColor="text1" w:themeTint="A6"/>
    </w:rPr>
  </w:style>
  <w:style w:type="character" w:customStyle="1" w:styleId="Heading7Char">
    <w:name w:val="Heading 7 Char"/>
    <w:basedOn w:val="DefaultParagraphFont"/>
    <w:link w:val="Heading7"/>
    <w:rsid w:val="00C52754"/>
    <w:rPr>
      <w:rFonts w:eastAsiaTheme="majorEastAsia" w:cstheme="majorBidi"/>
      <w:color w:val="595959" w:themeColor="text1" w:themeTint="A6"/>
    </w:rPr>
  </w:style>
  <w:style w:type="character" w:customStyle="1" w:styleId="Heading8Char">
    <w:name w:val="Heading 8 Char"/>
    <w:basedOn w:val="DefaultParagraphFont"/>
    <w:link w:val="Heading8"/>
    <w:rsid w:val="00C52754"/>
    <w:rPr>
      <w:rFonts w:eastAsiaTheme="majorEastAsia" w:cstheme="majorBidi"/>
      <w:i/>
      <w:iCs/>
      <w:color w:val="272727" w:themeColor="text1" w:themeTint="D8"/>
    </w:rPr>
  </w:style>
  <w:style w:type="character" w:customStyle="1" w:styleId="Heading9Char">
    <w:name w:val="Heading 9 Char"/>
    <w:basedOn w:val="DefaultParagraphFont"/>
    <w:link w:val="Heading9"/>
    <w:rsid w:val="00C52754"/>
    <w:rPr>
      <w:rFonts w:eastAsiaTheme="majorEastAsia" w:cstheme="majorBidi"/>
      <w:color w:val="272727" w:themeColor="text1" w:themeTint="D8"/>
    </w:rPr>
  </w:style>
  <w:style w:type="paragraph" w:styleId="Title">
    <w:name w:val="Title"/>
    <w:basedOn w:val="Normal"/>
    <w:next w:val="Normal"/>
    <w:link w:val="TitleChar"/>
    <w:qFormat/>
    <w:rsid w:val="00C52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527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C527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C527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754"/>
    <w:pPr>
      <w:spacing w:before="160"/>
      <w:jc w:val="center"/>
    </w:pPr>
    <w:rPr>
      <w:i/>
      <w:iCs/>
      <w:color w:val="404040" w:themeColor="text1" w:themeTint="BF"/>
    </w:rPr>
  </w:style>
  <w:style w:type="character" w:customStyle="1" w:styleId="QuoteChar">
    <w:name w:val="Quote Char"/>
    <w:basedOn w:val="DefaultParagraphFont"/>
    <w:link w:val="Quote"/>
    <w:uiPriority w:val="29"/>
    <w:rsid w:val="00C52754"/>
    <w:rPr>
      <w:i/>
      <w:iCs/>
      <w:color w:val="404040" w:themeColor="text1" w:themeTint="BF"/>
    </w:rPr>
  </w:style>
  <w:style w:type="paragraph" w:styleId="ListParagraph">
    <w:name w:val="List Paragraph"/>
    <w:basedOn w:val="Normal"/>
    <w:qFormat/>
    <w:rsid w:val="00C52754"/>
    <w:pPr>
      <w:ind w:left="720"/>
      <w:contextualSpacing/>
    </w:pPr>
  </w:style>
  <w:style w:type="character" w:styleId="IntenseEmphasis">
    <w:name w:val="Intense Emphasis"/>
    <w:basedOn w:val="DefaultParagraphFont"/>
    <w:uiPriority w:val="21"/>
    <w:qFormat/>
    <w:rsid w:val="00C52754"/>
    <w:rPr>
      <w:i/>
      <w:iCs/>
      <w:color w:val="2F5496" w:themeColor="accent1" w:themeShade="BF"/>
    </w:rPr>
  </w:style>
  <w:style w:type="paragraph" w:styleId="IntenseQuote">
    <w:name w:val="Intense Quote"/>
    <w:basedOn w:val="Normal"/>
    <w:next w:val="Normal"/>
    <w:link w:val="IntenseQuoteChar"/>
    <w:uiPriority w:val="30"/>
    <w:qFormat/>
    <w:rsid w:val="00C527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2754"/>
    <w:rPr>
      <w:i/>
      <w:iCs/>
      <w:color w:val="2F5496" w:themeColor="accent1" w:themeShade="BF"/>
    </w:rPr>
  </w:style>
  <w:style w:type="character" w:styleId="IntenseReference">
    <w:name w:val="Intense Reference"/>
    <w:basedOn w:val="DefaultParagraphFont"/>
    <w:uiPriority w:val="32"/>
    <w:qFormat/>
    <w:rsid w:val="00C52754"/>
    <w:rPr>
      <w:b/>
      <w:bCs/>
      <w:smallCaps/>
      <w:color w:val="2F5496" w:themeColor="accent1" w:themeShade="BF"/>
      <w:spacing w:val="5"/>
    </w:rPr>
  </w:style>
  <w:style w:type="paragraph" w:styleId="Footer">
    <w:name w:val="footer"/>
    <w:basedOn w:val="Normal"/>
    <w:link w:val="FooterChar"/>
    <w:uiPriority w:val="99"/>
    <w:unhideWhenUsed/>
    <w:rsid w:val="00AE2F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F21"/>
  </w:style>
  <w:style w:type="paragraph" w:styleId="Header">
    <w:name w:val="header"/>
    <w:basedOn w:val="Normal"/>
    <w:link w:val="HeaderChar"/>
    <w:uiPriority w:val="99"/>
    <w:unhideWhenUsed/>
    <w:qFormat/>
    <w:rsid w:val="00AE2F21"/>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E2F21"/>
  </w:style>
  <w:style w:type="numbering" w:customStyle="1" w:styleId="NoList1">
    <w:name w:val="No List1"/>
    <w:next w:val="NoList"/>
    <w:uiPriority w:val="99"/>
    <w:semiHidden/>
    <w:unhideWhenUsed/>
    <w:rsid w:val="00AE2F21"/>
  </w:style>
  <w:style w:type="table" w:styleId="TableGrid">
    <w:name w:val="Table Grid"/>
    <w:basedOn w:val="TableNormal"/>
    <w:rsid w:val="00AE2F21"/>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AE2F21"/>
    <w:pPr>
      <w:spacing w:after="0" w:line="240" w:lineRule="auto"/>
      <w:ind w:firstLine="720"/>
      <w:jc w:val="both"/>
    </w:pPr>
    <w:rPr>
      <w:rFonts w:ascii="Times New Roman" w:eastAsia="Times New Roman" w:hAnsi="Times New Roman" w:cs="Times New Roman"/>
      <w:kern w:val="0"/>
      <w:sz w:val="28"/>
      <w14:ligatures w14:val="none"/>
    </w:rPr>
  </w:style>
  <w:style w:type="character" w:customStyle="1" w:styleId="BodyTextIndent2Char">
    <w:name w:val="Body Text Indent 2 Char"/>
    <w:basedOn w:val="DefaultParagraphFont"/>
    <w:link w:val="BodyTextIndent2"/>
    <w:rsid w:val="00AE2F21"/>
    <w:rPr>
      <w:rFonts w:ascii="Times New Roman" w:eastAsia="Times New Roman" w:hAnsi="Times New Roman" w:cs="Times New Roman"/>
      <w:kern w:val="0"/>
      <w:sz w:val="28"/>
      <w14:ligatures w14:val="none"/>
    </w:rPr>
  </w:style>
  <w:style w:type="paragraph" w:styleId="BodyTextIndent">
    <w:name w:val="Body Text Indent"/>
    <w:basedOn w:val="Normal"/>
    <w:link w:val="BodyTextIndentChar"/>
    <w:rsid w:val="00AE2F21"/>
    <w:pPr>
      <w:spacing w:after="0" w:line="240" w:lineRule="auto"/>
      <w:ind w:firstLine="720"/>
    </w:pPr>
    <w:rPr>
      <w:rFonts w:ascii="Times New Roman" w:eastAsia="Times New Roman" w:hAnsi="Times New Roman" w:cs="Times New Roman"/>
      <w:kern w:val="0"/>
      <w:sz w:val="28"/>
      <w14:ligatures w14:val="none"/>
    </w:rPr>
  </w:style>
  <w:style w:type="character" w:customStyle="1" w:styleId="BodyTextIndentChar">
    <w:name w:val="Body Text Indent Char"/>
    <w:basedOn w:val="DefaultParagraphFont"/>
    <w:link w:val="BodyTextIndent"/>
    <w:rsid w:val="00AE2F21"/>
    <w:rPr>
      <w:rFonts w:ascii="Times New Roman" w:eastAsia="Times New Roman" w:hAnsi="Times New Roman" w:cs="Times New Roman"/>
      <w:kern w:val="0"/>
      <w:sz w:val="28"/>
      <w14:ligatures w14:val="none"/>
    </w:rPr>
  </w:style>
  <w:style w:type="character" w:styleId="PageNumber">
    <w:name w:val="page number"/>
    <w:basedOn w:val="DefaultParagraphFont"/>
    <w:rsid w:val="00AE2F21"/>
  </w:style>
  <w:style w:type="paragraph" w:styleId="BodyText">
    <w:name w:val="Body Text"/>
    <w:basedOn w:val="Normal"/>
    <w:link w:val="BodyTextChar"/>
    <w:rsid w:val="00AE2F21"/>
    <w:pPr>
      <w:spacing w:after="0" w:line="240" w:lineRule="auto"/>
      <w:jc w:val="both"/>
    </w:pPr>
    <w:rPr>
      <w:rFonts w:ascii=".VnTime" w:eastAsia="Times New Roman" w:hAnsi=".VnTime" w:cs="Times New Roman"/>
      <w:kern w:val="0"/>
      <w:sz w:val="28"/>
      <w:szCs w:val="20"/>
      <w:lang w:val="x-none" w:eastAsia="x-none"/>
      <w14:ligatures w14:val="none"/>
    </w:rPr>
  </w:style>
  <w:style w:type="character" w:customStyle="1" w:styleId="BodyTextChar">
    <w:name w:val="Body Text Char"/>
    <w:basedOn w:val="DefaultParagraphFont"/>
    <w:link w:val="BodyText"/>
    <w:rsid w:val="00AE2F21"/>
    <w:rPr>
      <w:rFonts w:ascii=".VnTime" w:eastAsia="Times New Roman" w:hAnsi=".VnTime" w:cs="Times New Roman"/>
      <w:kern w:val="0"/>
      <w:sz w:val="28"/>
      <w:szCs w:val="20"/>
      <w:lang w:val="x-none" w:eastAsia="x-none"/>
      <w14:ligatures w14:val="none"/>
    </w:rPr>
  </w:style>
  <w:style w:type="paragraph" w:styleId="NormalWeb">
    <w:name w:val="Normal (Web)"/>
    <w:aliases w:val=" Char Char,Char Char"/>
    <w:basedOn w:val="Normal"/>
    <w:link w:val="NormalWebChar"/>
    <w:rsid w:val="00AE2F21"/>
    <w:pPr>
      <w:spacing w:before="100" w:beforeAutospacing="1" w:after="100" w:afterAutospacing="1" w:line="200" w:lineRule="atLeast"/>
      <w:jc w:val="both"/>
    </w:pPr>
    <w:rPr>
      <w:rFonts w:ascii="Times New Roman" w:eastAsia="Times New Roman" w:hAnsi="Times New Roman" w:cs="Times New Roman"/>
      <w:kern w:val="0"/>
      <w14:ligatures w14:val="none"/>
    </w:rPr>
  </w:style>
  <w:style w:type="character" w:styleId="Hyperlink">
    <w:name w:val="Hyperlink"/>
    <w:unhideWhenUsed/>
    <w:rsid w:val="00AE2F21"/>
    <w:rPr>
      <w:color w:val="0000FF"/>
      <w:u w:val="single"/>
    </w:rPr>
  </w:style>
  <w:style w:type="paragraph" w:styleId="BodyTextIndent3">
    <w:name w:val="Body Text Indent 3"/>
    <w:basedOn w:val="Normal"/>
    <w:link w:val="BodyTextIndent3Char"/>
    <w:rsid w:val="00AE2F21"/>
    <w:pPr>
      <w:spacing w:after="120" w:line="240" w:lineRule="auto"/>
      <w:ind w:left="360"/>
    </w:pPr>
    <w:rPr>
      <w:rFonts w:ascii="Times New Roman" w:eastAsia="Times New Roman" w:hAnsi="Times New Roman" w:cs="Times New Roman"/>
      <w:kern w:val="0"/>
      <w:sz w:val="16"/>
      <w:szCs w:val="16"/>
      <w:lang w:val="x-none" w:eastAsia="x-none"/>
      <w14:ligatures w14:val="none"/>
    </w:rPr>
  </w:style>
  <w:style w:type="character" w:customStyle="1" w:styleId="BodyTextIndent3Char">
    <w:name w:val="Body Text Indent 3 Char"/>
    <w:basedOn w:val="DefaultParagraphFont"/>
    <w:link w:val="BodyTextIndent3"/>
    <w:rsid w:val="00AE2F21"/>
    <w:rPr>
      <w:rFonts w:ascii="Times New Roman" w:eastAsia="Times New Roman" w:hAnsi="Times New Roman" w:cs="Times New Roman"/>
      <w:kern w:val="0"/>
      <w:sz w:val="16"/>
      <w:szCs w:val="16"/>
      <w:lang w:val="x-none" w:eastAsia="x-none"/>
      <w14:ligatures w14:val="none"/>
    </w:rPr>
  </w:style>
  <w:style w:type="paragraph" w:styleId="TOC3">
    <w:name w:val="toc 3"/>
    <w:basedOn w:val="Normal"/>
    <w:next w:val="Normal"/>
    <w:unhideWhenUsed/>
    <w:rsid w:val="00AE2F21"/>
    <w:pPr>
      <w:spacing w:after="0" w:line="240" w:lineRule="auto"/>
      <w:ind w:leftChars="400" w:left="840"/>
    </w:pPr>
    <w:rPr>
      <w:rFonts w:ascii="Times New Roman" w:eastAsia="Times New Roman" w:hAnsi="Times New Roman" w:cs="Times New Roman"/>
      <w:kern w:val="0"/>
      <w14:ligatures w14:val="none"/>
    </w:rPr>
  </w:style>
  <w:style w:type="paragraph" w:styleId="BalloonText">
    <w:name w:val="Balloon Text"/>
    <w:basedOn w:val="Normal"/>
    <w:link w:val="BalloonTextChar"/>
    <w:rsid w:val="00AE2F21"/>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rsid w:val="00AE2F21"/>
    <w:rPr>
      <w:rFonts w:ascii="Tahoma" w:eastAsia="Times New Roman" w:hAnsi="Tahoma" w:cs="Times New Roman"/>
      <w:kern w:val="0"/>
      <w:sz w:val="16"/>
      <w:szCs w:val="16"/>
      <w:lang w:val="x-none" w:eastAsia="x-none"/>
      <w14:ligatures w14:val="none"/>
    </w:rPr>
  </w:style>
  <w:style w:type="character" w:customStyle="1" w:styleId="apple-converted-space">
    <w:name w:val="apple-converted-space"/>
    <w:basedOn w:val="DefaultParagraphFont"/>
    <w:rsid w:val="00AE2F21"/>
  </w:style>
  <w:style w:type="paragraph" w:customStyle="1" w:styleId="Char1">
    <w:name w:val="Char1"/>
    <w:basedOn w:val="Normal"/>
    <w:autoRedefine/>
    <w:rsid w:val="00AE2F21"/>
    <w:pPr>
      <w:spacing w:line="240" w:lineRule="exact"/>
    </w:pPr>
    <w:rPr>
      <w:rFonts w:ascii="Verdana" w:eastAsia="Times New Roman" w:hAnsi="Verdana" w:cs="Verdana"/>
      <w:kern w:val="0"/>
      <w:sz w:val="20"/>
      <w:szCs w:val="20"/>
      <w14:ligatures w14:val="none"/>
    </w:rPr>
  </w:style>
  <w:style w:type="paragraph" w:customStyle="1" w:styleId="giua">
    <w:name w:val="giua"/>
    <w:basedOn w:val="Normal"/>
    <w:rsid w:val="00AE2F21"/>
    <w:pPr>
      <w:spacing w:after="120" w:line="240" w:lineRule="auto"/>
      <w:jc w:val="center"/>
    </w:pPr>
    <w:rPr>
      <w:rFonts w:ascii="Times New Roman" w:eastAsia="Times New Roman" w:hAnsi="Times New Roman" w:cs="Arial"/>
      <w:b/>
      <w:bCs/>
      <w:color w:val="0000FF"/>
      <w:spacing w:val="24"/>
      <w:kern w:val="0"/>
      <w14:ligatures w14:val="none"/>
    </w:rPr>
  </w:style>
  <w:style w:type="paragraph" w:customStyle="1" w:styleId="tenvb">
    <w:name w:val="tenvb"/>
    <w:basedOn w:val="Normal"/>
    <w:rsid w:val="00AE2F21"/>
    <w:pPr>
      <w:spacing w:before="120" w:after="120" w:line="240" w:lineRule="auto"/>
      <w:jc w:val="center"/>
    </w:pPr>
    <w:rPr>
      <w:rFonts w:ascii="Times New Roman" w:eastAsia="Times New Roman" w:hAnsi="Times New Roman" w:cs="Arial"/>
      <w:b/>
      <w:bCs/>
      <w:color w:val="0000FF"/>
      <w:spacing w:val="24"/>
      <w:kern w:val="0"/>
      <w:sz w:val="20"/>
      <w:szCs w:val="20"/>
      <w14:ligatures w14:val="none"/>
    </w:rPr>
  </w:style>
  <w:style w:type="paragraph" w:styleId="FootnoteText">
    <w:name w:val="footnote text"/>
    <w:basedOn w:val="Normal"/>
    <w:link w:val="FootnoteTextChar"/>
    <w:rsid w:val="00AE2F21"/>
    <w:pPr>
      <w:spacing w:after="0" w:line="240" w:lineRule="auto"/>
    </w:pPr>
    <w:rPr>
      <w:rFonts w:ascii="Arial" w:eastAsia="Times New Roman" w:hAnsi="Arial" w:cs="Times New Roman"/>
      <w:kern w:val="0"/>
      <w:sz w:val="20"/>
      <w:szCs w:val="20"/>
      <w14:ligatures w14:val="none"/>
    </w:rPr>
  </w:style>
  <w:style w:type="character" w:customStyle="1" w:styleId="FootnoteTextChar">
    <w:name w:val="Footnote Text Char"/>
    <w:basedOn w:val="DefaultParagraphFont"/>
    <w:link w:val="FootnoteText"/>
    <w:rsid w:val="00AE2F21"/>
    <w:rPr>
      <w:rFonts w:ascii="Arial" w:eastAsia="Times New Roman" w:hAnsi="Arial" w:cs="Times New Roman"/>
      <w:kern w:val="0"/>
      <w:sz w:val="20"/>
      <w:szCs w:val="20"/>
      <w14:ligatures w14:val="none"/>
    </w:rPr>
  </w:style>
  <w:style w:type="character" w:styleId="FootnoteReference">
    <w:name w:val="footnote reference"/>
    <w:rsid w:val="00AE2F21"/>
    <w:rPr>
      <w:vertAlign w:val="superscript"/>
    </w:rPr>
  </w:style>
  <w:style w:type="paragraph" w:styleId="BodyText3">
    <w:name w:val="Body Text 3"/>
    <w:basedOn w:val="Normal"/>
    <w:link w:val="BodyText3Char"/>
    <w:rsid w:val="00AE2F21"/>
    <w:pPr>
      <w:spacing w:after="0" w:line="240" w:lineRule="auto"/>
      <w:jc w:val="center"/>
    </w:pPr>
    <w:rPr>
      <w:rFonts w:ascii=".VnTime" w:eastAsia="Times New Roman" w:hAnsi=".VnTime" w:cs="Times New Roman"/>
      <w:kern w:val="0"/>
      <w:sz w:val="28"/>
      <w:szCs w:val="20"/>
      <w14:ligatures w14:val="none"/>
    </w:rPr>
  </w:style>
  <w:style w:type="character" w:customStyle="1" w:styleId="BodyText3Char">
    <w:name w:val="Body Text 3 Char"/>
    <w:basedOn w:val="DefaultParagraphFont"/>
    <w:link w:val="BodyText3"/>
    <w:rsid w:val="00AE2F21"/>
    <w:rPr>
      <w:rFonts w:ascii=".VnTime" w:eastAsia="Times New Roman" w:hAnsi=".VnTime" w:cs="Times New Roman"/>
      <w:kern w:val="0"/>
      <w:sz w:val="28"/>
      <w:szCs w:val="20"/>
      <w14:ligatures w14:val="none"/>
    </w:rPr>
  </w:style>
  <w:style w:type="paragraph" w:customStyle="1" w:styleId="CharCharCharChar">
    <w:name w:val="Char Char Char Char"/>
    <w:basedOn w:val="Normal"/>
    <w:rsid w:val="00AE2F21"/>
    <w:pPr>
      <w:spacing w:line="240" w:lineRule="exact"/>
    </w:pPr>
    <w:rPr>
      <w:rFonts w:ascii="Tahoma" w:eastAsia="PMingLiU" w:hAnsi="Tahoma" w:cs="Times New Roman"/>
      <w:kern w:val="0"/>
      <w:sz w:val="20"/>
      <w:szCs w:val="20"/>
      <w14:ligatures w14:val="none"/>
    </w:rPr>
  </w:style>
  <w:style w:type="paragraph" w:customStyle="1" w:styleId="Char">
    <w:name w:val="Char"/>
    <w:basedOn w:val="Normal"/>
    <w:rsid w:val="00AE2F21"/>
    <w:pPr>
      <w:spacing w:line="240" w:lineRule="exact"/>
    </w:pPr>
    <w:rPr>
      <w:rFonts w:ascii="Tahoma" w:eastAsia="Times New Roman" w:hAnsi="Tahoma" w:cs="Tahoma"/>
      <w:kern w:val="0"/>
      <w:sz w:val="20"/>
      <w:szCs w:val="20"/>
      <w14:ligatures w14:val="none"/>
    </w:rPr>
  </w:style>
  <w:style w:type="character" w:customStyle="1" w:styleId="NormalWebChar">
    <w:name w:val="Normal (Web) Char"/>
    <w:aliases w:val=" Char Char Char,Char Char Char"/>
    <w:link w:val="NormalWeb"/>
    <w:locked/>
    <w:rsid w:val="00AE2F21"/>
    <w:rPr>
      <w:rFonts w:ascii="Times New Roman" w:eastAsia="Times New Roman" w:hAnsi="Times New Roman" w:cs="Times New Roman"/>
      <w:kern w:val="0"/>
      <w14:ligatures w14:val="none"/>
    </w:rPr>
  </w:style>
  <w:style w:type="paragraph" w:styleId="BodyText2">
    <w:name w:val="Body Text 2"/>
    <w:basedOn w:val="Normal"/>
    <w:link w:val="BodyText2Char"/>
    <w:unhideWhenUsed/>
    <w:rsid w:val="00AE2F21"/>
    <w:pPr>
      <w:spacing w:after="120" w:line="480" w:lineRule="auto"/>
    </w:pPr>
  </w:style>
  <w:style w:type="character" w:customStyle="1" w:styleId="BodyText2Char">
    <w:name w:val="Body Text 2 Char"/>
    <w:basedOn w:val="DefaultParagraphFont"/>
    <w:link w:val="BodyText2"/>
    <w:rsid w:val="00AE2F21"/>
  </w:style>
  <w:style w:type="numbering" w:customStyle="1" w:styleId="NoList2">
    <w:name w:val="No List2"/>
    <w:next w:val="NoList"/>
    <w:uiPriority w:val="99"/>
    <w:semiHidden/>
    <w:unhideWhenUsed/>
    <w:rsid w:val="00AE2F21"/>
  </w:style>
  <w:style w:type="table" w:customStyle="1" w:styleId="TableGrid1">
    <w:name w:val="Table Grid1"/>
    <w:basedOn w:val="TableNormal"/>
    <w:next w:val="TableGrid"/>
    <w:rsid w:val="00AE2F21"/>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pChagiiquyt1">
    <w:name w:val="Đề cập Chưa giải quyết1"/>
    <w:basedOn w:val="DefaultParagraphFont"/>
    <w:uiPriority w:val="99"/>
    <w:semiHidden/>
    <w:unhideWhenUsed/>
    <w:rsid w:val="00AE2F21"/>
    <w:rPr>
      <w:color w:val="605E5C"/>
      <w:shd w:val="clear" w:color="auto" w:fill="E1DFDD"/>
    </w:rPr>
  </w:style>
  <w:style w:type="paragraph" w:customStyle="1" w:styleId="T">
    <w:name w:val="T"/>
    <w:basedOn w:val="Normal"/>
    <w:rsid w:val="00AE2F21"/>
    <w:pPr>
      <w:widowControl w:val="0"/>
      <w:adjustRightInd w:val="0"/>
      <w:spacing w:after="0" w:line="360" w:lineRule="atLeast"/>
      <w:jc w:val="both"/>
      <w:textAlignment w:val="baseline"/>
    </w:pPr>
    <w:rPr>
      <w:rFonts w:ascii="Times New Roman" w:eastAsia="Times New Roman" w:hAnsi="Times New Roman" w:cs="Times New Roman"/>
      <w:kern w:val="0"/>
      <w:sz w:val="28"/>
      <w:szCs w:val="28"/>
      <w:lang w:val="vi-VN"/>
      <w14:ligatures w14:val="none"/>
    </w:rPr>
  </w:style>
  <w:style w:type="character" w:styleId="LineNumber">
    <w:name w:val="line number"/>
    <w:semiHidden/>
    <w:rsid w:val="00AE2F21"/>
    <w:rPr>
      <w:rFonts w:cs="Times New Roman"/>
    </w:rPr>
  </w:style>
  <w:style w:type="paragraph" w:styleId="DocumentMap">
    <w:name w:val="Document Map"/>
    <w:basedOn w:val="Normal"/>
    <w:link w:val="DocumentMapChar"/>
    <w:semiHidden/>
    <w:rsid w:val="00AE2F21"/>
    <w:pPr>
      <w:widowControl w:val="0"/>
      <w:adjustRightInd w:val="0"/>
      <w:spacing w:after="0" w:line="360" w:lineRule="atLeast"/>
      <w:jc w:val="both"/>
      <w:textAlignment w:val="baseline"/>
    </w:pPr>
    <w:rPr>
      <w:rFonts w:ascii="Tahoma" w:eastAsia="Times New Roman" w:hAnsi="Tahoma" w:cs="Times New Roman"/>
      <w:kern w:val="0"/>
      <w:sz w:val="16"/>
      <w:szCs w:val="16"/>
      <w:lang w:val="x-none" w:eastAsia="x-none"/>
      <w14:ligatures w14:val="none"/>
    </w:rPr>
  </w:style>
  <w:style w:type="character" w:customStyle="1" w:styleId="DocumentMapChar">
    <w:name w:val="Document Map Char"/>
    <w:basedOn w:val="DefaultParagraphFont"/>
    <w:link w:val="DocumentMap"/>
    <w:semiHidden/>
    <w:rsid w:val="00AE2F21"/>
    <w:rPr>
      <w:rFonts w:ascii="Tahoma" w:eastAsia="Times New Roman" w:hAnsi="Tahoma" w:cs="Times New Roman"/>
      <w:kern w:val="0"/>
      <w:sz w:val="16"/>
      <w:szCs w:val="16"/>
      <w:lang w:val="x-none" w:eastAsia="x-none"/>
      <w14:ligatures w14:val="none"/>
    </w:rPr>
  </w:style>
  <w:style w:type="paragraph" w:styleId="Revision">
    <w:name w:val="Revision"/>
    <w:hidden/>
    <w:semiHidden/>
    <w:rsid w:val="00AE2F21"/>
    <w:pPr>
      <w:widowControl w:val="0"/>
      <w:adjustRightInd w:val="0"/>
      <w:spacing w:after="0" w:line="360" w:lineRule="atLeast"/>
      <w:jc w:val="both"/>
      <w:textAlignment w:val="baseline"/>
    </w:pPr>
    <w:rPr>
      <w:rFonts w:ascii="Times New Roman" w:eastAsia="Times New Roman" w:hAnsi="Times New Roman" w:cs="Times New Roman"/>
      <w:kern w:val="0"/>
      <w14:ligatures w14:val="none"/>
    </w:rPr>
  </w:style>
  <w:style w:type="paragraph" w:customStyle="1" w:styleId="thuong">
    <w:name w:val="thuong"/>
    <w:basedOn w:val="Normal"/>
    <w:autoRedefine/>
    <w:qFormat/>
    <w:rsid w:val="00AE2F21"/>
    <w:pPr>
      <w:widowControl w:val="0"/>
      <w:tabs>
        <w:tab w:val="center" w:pos="4672"/>
      </w:tabs>
      <w:adjustRightInd w:val="0"/>
      <w:spacing w:before="120" w:after="0" w:line="276" w:lineRule="auto"/>
      <w:ind w:firstLine="360"/>
      <w:jc w:val="both"/>
      <w:textAlignment w:val="baseline"/>
    </w:pPr>
    <w:rPr>
      <w:rFonts w:ascii="Times New Roman" w:eastAsia="Times New Roman" w:hAnsi="Times New Roman" w:cs="Times New Roman"/>
      <w:kern w:val="0"/>
      <w:sz w:val="26"/>
      <w:szCs w:val="26"/>
      <w14:ligatures w14:val="none"/>
    </w:rPr>
  </w:style>
  <w:style w:type="paragraph" w:customStyle="1" w:styleId="muc1">
    <w:name w:val="muc1"/>
    <w:basedOn w:val="Normal"/>
    <w:next w:val="thuong"/>
    <w:autoRedefine/>
    <w:rsid w:val="00AE2F21"/>
    <w:pPr>
      <w:widowControl w:val="0"/>
      <w:tabs>
        <w:tab w:val="left" w:pos="220"/>
      </w:tabs>
      <w:adjustRightInd w:val="0"/>
      <w:spacing w:before="120" w:after="120" w:line="360" w:lineRule="atLeast"/>
      <w:jc w:val="both"/>
      <w:textAlignment w:val="baseline"/>
    </w:pPr>
    <w:rPr>
      <w:rFonts w:ascii="Times New Roman" w:eastAsia="Times New Roman" w:hAnsi="Times New Roman" w:cs="Times New Roman"/>
      <w:b/>
      <w:kern w:val="0"/>
      <w:sz w:val="28"/>
      <w:szCs w:val="28"/>
      <w14:ligatures w14:val="none"/>
    </w:rPr>
  </w:style>
  <w:style w:type="paragraph" w:customStyle="1" w:styleId="head1">
    <w:name w:val="head1"/>
    <w:basedOn w:val="Normal"/>
    <w:rsid w:val="00AE2F21"/>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kern w:val="0"/>
      <w14:ligatures w14:val="none"/>
    </w:rPr>
  </w:style>
  <w:style w:type="character" w:styleId="Strong">
    <w:name w:val="Strong"/>
    <w:qFormat/>
    <w:rsid w:val="00AE2F21"/>
    <w:rPr>
      <w:rFonts w:cs="Times New Roman"/>
      <w:b/>
      <w:bCs/>
    </w:rPr>
  </w:style>
  <w:style w:type="paragraph" w:customStyle="1" w:styleId="bodytext0">
    <w:name w:val="bodytext"/>
    <w:basedOn w:val="Normal"/>
    <w:rsid w:val="00AE2F21"/>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kern w:val="0"/>
      <w14:ligatures w14:val="none"/>
    </w:rPr>
  </w:style>
  <w:style w:type="paragraph" w:customStyle="1" w:styleId="DefaultParagraphFontParaCharCharCharCharChar">
    <w:name w:val="Default Paragraph Font Para Char Char Char Char Char"/>
    <w:autoRedefine/>
    <w:rsid w:val="00AE2F21"/>
    <w:pPr>
      <w:widowControl w:val="0"/>
      <w:tabs>
        <w:tab w:val="left" w:pos="1152"/>
      </w:tabs>
      <w:adjustRightInd w:val="0"/>
      <w:spacing w:before="120" w:after="120" w:line="312" w:lineRule="auto"/>
      <w:jc w:val="both"/>
      <w:textAlignment w:val="baseline"/>
    </w:pPr>
    <w:rPr>
      <w:rFonts w:ascii="Arial" w:eastAsia="Times New Roman" w:hAnsi="Arial" w:cs="Arial"/>
      <w:kern w:val="0"/>
      <w:sz w:val="26"/>
      <w:szCs w:val="26"/>
      <w14:ligatures w14:val="none"/>
    </w:rPr>
  </w:style>
  <w:style w:type="character" w:styleId="Emphasis">
    <w:name w:val="Emphasis"/>
    <w:qFormat/>
    <w:rsid w:val="00AE2F21"/>
    <w:rPr>
      <w:rFonts w:cs="Times New Roman"/>
      <w:i/>
      <w:iCs/>
    </w:rPr>
  </w:style>
  <w:style w:type="paragraph" w:customStyle="1" w:styleId="etab">
    <w:name w:val="etab"/>
    <w:basedOn w:val="Normal"/>
    <w:rsid w:val="00AE2F21"/>
    <w:pPr>
      <w:widowControl w:val="0"/>
      <w:autoSpaceDE w:val="0"/>
      <w:autoSpaceDN w:val="0"/>
      <w:adjustRightInd w:val="0"/>
      <w:spacing w:before="100" w:after="100" w:line="360" w:lineRule="atLeast"/>
      <w:ind w:right="-110" w:firstLine="720"/>
      <w:jc w:val="both"/>
      <w:textAlignment w:val="baseline"/>
    </w:pPr>
    <w:rPr>
      <w:rFonts w:ascii="Times New Roman" w:eastAsia="Times New Roman" w:hAnsi="Times New Roman" w:cs="Times New Roman"/>
      <w:kern w:val="0"/>
      <w:sz w:val="26"/>
      <w:szCs w:val="26"/>
      <w14:ligatures w14:val="none"/>
    </w:rPr>
  </w:style>
  <w:style w:type="paragraph" w:customStyle="1" w:styleId="CharCharCharCharCharCharChar">
    <w:name w:val="Char Char Char Char Char Char Char"/>
    <w:next w:val="Normal"/>
    <w:autoRedefine/>
    <w:semiHidden/>
    <w:rsid w:val="00AE2F21"/>
    <w:pPr>
      <w:widowControl w:val="0"/>
      <w:adjustRightInd w:val="0"/>
      <w:spacing w:line="240" w:lineRule="exact"/>
      <w:jc w:val="both"/>
      <w:textAlignment w:val="baseline"/>
    </w:pPr>
    <w:rPr>
      <w:rFonts w:ascii="Times New Roman" w:eastAsia="Times New Roman" w:hAnsi="Times New Roman" w:cs="Times New Roman"/>
      <w:kern w:val="0"/>
      <w:sz w:val="28"/>
      <w:szCs w:val="22"/>
      <w14:ligatures w14:val="none"/>
    </w:rPr>
  </w:style>
  <w:style w:type="paragraph" w:customStyle="1" w:styleId="n">
    <w:name w:val="n"/>
    <w:basedOn w:val="Normal"/>
    <w:rsid w:val="00AE2F21"/>
    <w:pPr>
      <w:widowControl w:val="0"/>
      <w:adjustRightInd w:val="0"/>
      <w:spacing w:after="0" w:line="360" w:lineRule="atLeast"/>
      <w:jc w:val="both"/>
      <w:textAlignment w:val="baseline"/>
    </w:pPr>
    <w:rPr>
      <w:rFonts w:ascii="Times New Roman" w:eastAsia="Times New Roman" w:hAnsi="Times New Roman" w:cs="Times New Roman"/>
      <w:kern w:val="0"/>
      <w:sz w:val="28"/>
      <w:szCs w:val="28"/>
      <w:lang w:val="vi-VN"/>
      <w14:ligatures w14:val="none"/>
    </w:rPr>
  </w:style>
  <w:style w:type="paragraph" w:customStyle="1" w:styleId="xl24">
    <w:name w:val="xl24"/>
    <w:basedOn w:val="Normal"/>
    <w:rsid w:val="00AE2F21"/>
    <w:pPr>
      <w:widowControl w:val="0"/>
      <w:adjustRightInd w:val="0"/>
      <w:spacing w:before="100" w:after="100" w:line="360" w:lineRule="atLeast"/>
      <w:jc w:val="both"/>
      <w:textAlignment w:val="baseline"/>
    </w:pPr>
    <w:rPr>
      <w:rFonts w:ascii="Arial" w:eastAsia="Times New Roman" w:hAnsi="Arial" w:cs="Arial"/>
      <w:kern w:val="0"/>
      <w:lang w:val="vi-VN"/>
      <w14:ligatures w14:val="none"/>
    </w:rPr>
  </w:style>
  <w:style w:type="paragraph" w:customStyle="1" w:styleId="xl27">
    <w:name w:val="xl27"/>
    <w:basedOn w:val="Normal"/>
    <w:rsid w:val="00AE2F21"/>
    <w:pPr>
      <w:widowControl w:val="0"/>
      <w:pBdr>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kern w:val="0"/>
      <w:sz w:val="28"/>
      <w:szCs w:val="28"/>
      <w:lang w:val="vi-VN"/>
      <w14:ligatures w14:val="none"/>
    </w:rPr>
  </w:style>
  <w:style w:type="paragraph" w:customStyle="1" w:styleId="Numbering">
    <w:name w:val="Numbering"/>
    <w:basedOn w:val="Normal"/>
    <w:rsid w:val="00AE2F21"/>
    <w:pPr>
      <w:widowControl w:val="0"/>
      <w:adjustRightInd w:val="0"/>
      <w:spacing w:before="120" w:after="0" w:line="360" w:lineRule="atLeast"/>
      <w:jc w:val="both"/>
      <w:textAlignment w:val="baseline"/>
    </w:pPr>
    <w:rPr>
      <w:rFonts w:ascii="Times New Roman" w:eastAsia="Times New Roman" w:hAnsi="Times New Roman" w:cs="Times New Roman"/>
      <w:kern w:val="0"/>
      <w:sz w:val="28"/>
      <w:szCs w:val="28"/>
      <w14:ligatures w14:val="none"/>
    </w:rPr>
  </w:style>
  <w:style w:type="paragraph" w:customStyle="1" w:styleId="CharCharCharCharCharCharCharCharCharCharCharCharCharCharCharCharCharCharCharCharCharCharCharChar1CharCharCharCharCharCharChar">
    <w:name w:val="Char Char Char Char Char Char Char Char Char Char Char Char Char Char Char Char Char Char Char Char Char Char Char Char1 Char Char Char Char Char Char Char"/>
    <w:basedOn w:val="Normal"/>
    <w:rsid w:val="00AE2F21"/>
    <w:pPr>
      <w:pageBreakBefore/>
      <w:widowControl w:val="0"/>
      <w:numPr>
        <w:numId w:val="2"/>
      </w:numPr>
      <w:tabs>
        <w:tab w:val="clear" w:pos="1134"/>
      </w:tabs>
      <w:adjustRightInd w:val="0"/>
      <w:spacing w:before="100" w:beforeAutospacing="1" w:after="100" w:afterAutospacing="1" w:line="360" w:lineRule="atLeast"/>
      <w:ind w:firstLine="0"/>
      <w:jc w:val="both"/>
      <w:textAlignment w:val="baseline"/>
    </w:pPr>
    <w:rPr>
      <w:rFonts w:ascii="Tahoma" w:eastAsia="Times New Roman" w:hAnsi="Tahoma" w:cs="Times New Roman"/>
      <w:kern w:val="0"/>
      <w:sz w:val="20"/>
      <w:szCs w:val="20"/>
      <w14:ligatures w14:val="none"/>
    </w:rPr>
  </w:style>
  <w:style w:type="paragraph" w:customStyle="1" w:styleId="phan">
    <w:name w:val="phan"/>
    <w:basedOn w:val="T"/>
    <w:rsid w:val="00AE2F21"/>
    <w:pPr>
      <w:numPr>
        <w:numId w:val="3"/>
      </w:numPr>
      <w:tabs>
        <w:tab w:val="clear" w:pos="1134"/>
      </w:tabs>
      <w:spacing w:after="120"/>
      <w:ind w:firstLine="0"/>
      <w:jc w:val="center"/>
    </w:pPr>
    <w:rPr>
      <w:b/>
      <w:bCs/>
      <w:sz w:val="26"/>
      <w:szCs w:val="26"/>
    </w:rPr>
  </w:style>
  <w:style w:type="paragraph" w:customStyle="1" w:styleId="muc">
    <w:name w:val="muc"/>
    <w:basedOn w:val="T"/>
    <w:rsid w:val="00AE2F21"/>
    <w:pPr>
      <w:spacing w:after="120"/>
      <w:jc w:val="center"/>
    </w:pPr>
    <w:rPr>
      <w:b/>
      <w:bCs/>
      <w:sz w:val="26"/>
      <w:szCs w:val="26"/>
      <w:lang w:val="en-US"/>
    </w:rPr>
  </w:style>
  <w:style w:type="paragraph" w:customStyle="1" w:styleId="I">
    <w:name w:val="I"/>
    <w:basedOn w:val="Normal"/>
    <w:rsid w:val="00AE2F21"/>
    <w:pPr>
      <w:widowControl w:val="0"/>
      <w:adjustRightInd w:val="0"/>
      <w:spacing w:before="60" w:after="0" w:line="360" w:lineRule="atLeast"/>
      <w:jc w:val="both"/>
      <w:textAlignment w:val="baseline"/>
    </w:pPr>
    <w:rPr>
      <w:rFonts w:ascii="Times New Roman" w:eastAsia="Times New Roman" w:hAnsi="Times New Roman" w:cs="Times New Roman"/>
      <w:b/>
      <w:bCs/>
      <w:kern w:val="0"/>
      <w:sz w:val="26"/>
      <w:szCs w:val="26"/>
      <w14:ligatures w14:val="none"/>
    </w:rPr>
  </w:style>
  <w:style w:type="paragraph" w:customStyle="1" w:styleId="1">
    <w:name w:val="1"/>
    <w:basedOn w:val="Title"/>
    <w:link w:val="1Char"/>
    <w:rsid w:val="00AE2F21"/>
    <w:pPr>
      <w:widowControl w:val="0"/>
      <w:adjustRightInd w:val="0"/>
      <w:spacing w:before="60" w:after="0" w:line="360" w:lineRule="atLeast"/>
      <w:contextualSpacing w:val="0"/>
      <w:textAlignment w:val="baseline"/>
    </w:pPr>
    <w:rPr>
      <w:rFonts w:ascii="Times New Roman" w:eastAsia="Times New Roman" w:hAnsi="Times New Roman" w:cs="Times New Roman"/>
      <w:b/>
      <w:bCs/>
      <w:spacing w:val="0"/>
      <w:kern w:val="0"/>
      <w:sz w:val="26"/>
      <w:szCs w:val="26"/>
      <w:lang w:val="x-none" w:eastAsia="x-none"/>
      <w14:ligatures w14:val="none"/>
    </w:rPr>
  </w:style>
  <w:style w:type="character" w:customStyle="1" w:styleId="1Char">
    <w:name w:val="1 Char"/>
    <w:link w:val="1"/>
    <w:rsid w:val="00AE2F21"/>
    <w:rPr>
      <w:rFonts w:ascii="Times New Roman" w:eastAsia="Times New Roman" w:hAnsi="Times New Roman" w:cs="Times New Roman"/>
      <w:b/>
      <w:bCs/>
      <w:kern w:val="0"/>
      <w:sz w:val="26"/>
      <w:szCs w:val="26"/>
      <w:lang w:val="x-none" w:eastAsia="x-none"/>
      <w14:ligatures w14:val="none"/>
    </w:rPr>
  </w:style>
  <w:style w:type="paragraph" w:customStyle="1" w:styleId="11">
    <w:name w:val="1.1"/>
    <w:basedOn w:val="Title"/>
    <w:link w:val="11Char"/>
    <w:rsid w:val="00AE2F21"/>
    <w:pPr>
      <w:widowControl w:val="0"/>
      <w:adjustRightInd w:val="0"/>
      <w:spacing w:before="120" w:after="0" w:line="360" w:lineRule="atLeast"/>
      <w:contextualSpacing w:val="0"/>
      <w:jc w:val="both"/>
      <w:textAlignment w:val="baseline"/>
    </w:pPr>
    <w:rPr>
      <w:rFonts w:ascii="Times New Roman" w:eastAsia="Times New Roman" w:hAnsi="Times New Roman" w:cs="Times New Roman"/>
      <w:b/>
      <w:bCs/>
      <w:spacing w:val="0"/>
      <w:kern w:val="0"/>
      <w:sz w:val="26"/>
      <w:szCs w:val="26"/>
      <w:lang w:val="x-none" w:eastAsia="x-none"/>
      <w14:ligatures w14:val="none"/>
    </w:rPr>
  </w:style>
  <w:style w:type="character" w:customStyle="1" w:styleId="11Char">
    <w:name w:val="1.1 Char"/>
    <w:link w:val="11"/>
    <w:rsid w:val="00AE2F21"/>
    <w:rPr>
      <w:rFonts w:ascii="Times New Roman" w:eastAsia="Times New Roman" w:hAnsi="Times New Roman" w:cs="Times New Roman"/>
      <w:b/>
      <w:bCs/>
      <w:kern w:val="0"/>
      <w:sz w:val="26"/>
      <w:szCs w:val="26"/>
      <w:lang w:val="x-none" w:eastAsia="x-none"/>
      <w14:ligatures w14:val="none"/>
    </w:rPr>
  </w:style>
  <w:style w:type="paragraph" w:styleId="TOC5">
    <w:name w:val="toc 5"/>
    <w:basedOn w:val="Normal"/>
    <w:next w:val="Normal"/>
    <w:autoRedefine/>
    <w:semiHidden/>
    <w:rsid w:val="00AE2F21"/>
    <w:pPr>
      <w:widowControl w:val="0"/>
      <w:tabs>
        <w:tab w:val="right" w:leader="dot" w:pos="9628"/>
      </w:tabs>
      <w:adjustRightInd w:val="0"/>
      <w:spacing w:before="120" w:after="0" w:line="24" w:lineRule="atLeast"/>
      <w:ind w:left="960" w:hanging="780"/>
      <w:jc w:val="both"/>
      <w:textAlignment w:val="baseline"/>
    </w:pPr>
    <w:rPr>
      <w:rFonts w:ascii="Times New Roman" w:eastAsia="Times New Roman" w:hAnsi="Times New Roman" w:cs="Times New Roman"/>
      <w:b/>
      <w:kern w:val="0"/>
      <w:sz w:val="26"/>
      <w:szCs w:val="26"/>
      <w14:ligatures w14:val="none"/>
    </w:rPr>
  </w:style>
  <w:style w:type="paragraph" w:styleId="TOC1">
    <w:name w:val="toc 1"/>
    <w:basedOn w:val="Normal"/>
    <w:next w:val="Normal"/>
    <w:autoRedefine/>
    <w:semiHidden/>
    <w:rsid w:val="00AE2F21"/>
    <w:pPr>
      <w:widowControl w:val="0"/>
      <w:adjustRightInd w:val="0"/>
      <w:spacing w:after="0" w:line="360" w:lineRule="atLeast"/>
      <w:jc w:val="both"/>
      <w:textAlignment w:val="baseline"/>
    </w:pPr>
    <w:rPr>
      <w:rFonts w:ascii="Times New Roman" w:eastAsia="Times New Roman" w:hAnsi="Times New Roman" w:cs="Times New Roman"/>
      <w:kern w:val="0"/>
      <w14:ligatures w14:val="none"/>
    </w:rPr>
  </w:style>
  <w:style w:type="paragraph" w:styleId="TOC4">
    <w:name w:val="toc 4"/>
    <w:basedOn w:val="Normal"/>
    <w:next w:val="Normal"/>
    <w:autoRedefine/>
    <w:semiHidden/>
    <w:rsid w:val="00AE2F21"/>
    <w:pPr>
      <w:widowControl w:val="0"/>
      <w:adjustRightInd w:val="0"/>
      <w:spacing w:after="0" w:line="360" w:lineRule="atLeast"/>
      <w:ind w:left="720"/>
      <w:jc w:val="both"/>
      <w:textAlignment w:val="baseline"/>
    </w:pPr>
    <w:rPr>
      <w:rFonts w:ascii="Times New Roman" w:eastAsia="Times New Roman" w:hAnsi="Times New Roman" w:cs="Times New Roman"/>
      <w:kern w:val="0"/>
      <w14:ligatures w14:val="none"/>
    </w:rPr>
  </w:style>
  <w:style w:type="paragraph" w:styleId="TOC2">
    <w:name w:val="toc 2"/>
    <w:basedOn w:val="Normal"/>
    <w:next w:val="Normal"/>
    <w:autoRedefine/>
    <w:semiHidden/>
    <w:rsid w:val="00AE2F21"/>
    <w:pPr>
      <w:widowControl w:val="0"/>
      <w:adjustRightInd w:val="0"/>
      <w:spacing w:after="0" w:line="360" w:lineRule="atLeast"/>
      <w:ind w:left="240"/>
      <w:jc w:val="both"/>
      <w:textAlignment w:val="baseline"/>
    </w:pPr>
    <w:rPr>
      <w:rFonts w:ascii="Times New Roman" w:eastAsia="Times New Roman" w:hAnsi="Times New Roman" w:cs="Times New Roman"/>
      <w:kern w:val="0"/>
      <w14:ligatures w14:val="none"/>
    </w:rPr>
  </w:style>
  <w:style w:type="character" w:customStyle="1" w:styleId="BulletCharChar">
    <w:name w:val="Bullet Char Char"/>
    <w:link w:val="Bullet"/>
    <w:locked/>
    <w:rsid w:val="00AE2F21"/>
    <w:rPr>
      <w:szCs w:val="28"/>
    </w:rPr>
  </w:style>
  <w:style w:type="paragraph" w:customStyle="1" w:styleId="Bullet">
    <w:name w:val="Bullet"/>
    <w:basedOn w:val="Normal"/>
    <w:link w:val="BulletCharChar"/>
    <w:rsid w:val="00AE2F21"/>
    <w:pPr>
      <w:widowControl w:val="0"/>
      <w:tabs>
        <w:tab w:val="num" w:pos="720"/>
      </w:tabs>
      <w:adjustRightInd w:val="0"/>
      <w:spacing w:before="60" w:after="0" w:line="360" w:lineRule="atLeast"/>
      <w:ind w:left="720" w:hanging="360"/>
      <w:jc w:val="both"/>
      <w:textAlignment w:val="baseline"/>
    </w:pPr>
    <w:rPr>
      <w:szCs w:val="28"/>
    </w:rPr>
  </w:style>
  <w:style w:type="paragraph" w:customStyle="1" w:styleId="Numbering-1">
    <w:name w:val="Numbering-1"/>
    <w:basedOn w:val="Numbering"/>
    <w:rsid w:val="00AE2F21"/>
    <w:pPr>
      <w:shd w:val="clear" w:color="auto" w:fill="FFFFFF"/>
      <w:spacing w:before="60"/>
      <w:ind w:left="720" w:hanging="360"/>
    </w:pPr>
    <w:rPr>
      <w:b/>
    </w:rPr>
  </w:style>
  <w:style w:type="character" w:customStyle="1" w:styleId="StyleRight-003cmLinespacingMultiple13liCharChar">
    <w:name w:val="Style Right:  -0.03 cm Line spacing:  Multiple 1.3 li Char Char"/>
    <w:link w:val="StyleRight-003cmLinespacingMultiple13li"/>
    <w:locked/>
    <w:rsid w:val="00AE2F21"/>
  </w:style>
  <w:style w:type="paragraph" w:customStyle="1" w:styleId="StyleRight-003cmLinespacingMultiple13li">
    <w:name w:val="Style Right:  -0.03 cm Line spacing:  Multiple 1.3 li"/>
    <w:basedOn w:val="Normal"/>
    <w:link w:val="StyleRight-003cmLinespacingMultiple13liCharChar"/>
    <w:rsid w:val="00AE2F21"/>
    <w:pPr>
      <w:widowControl w:val="0"/>
      <w:tabs>
        <w:tab w:val="num" w:pos="720"/>
      </w:tabs>
      <w:adjustRightInd w:val="0"/>
      <w:spacing w:before="120" w:after="0" w:line="360" w:lineRule="atLeast"/>
      <w:ind w:left="720" w:right="-17" w:hanging="360"/>
      <w:jc w:val="both"/>
      <w:textAlignment w:val="baseline"/>
    </w:pPr>
  </w:style>
  <w:style w:type="character" w:styleId="FollowedHyperlink">
    <w:name w:val="FollowedHyperlink"/>
    <w:rsid w:val="00AE2F21"/>
    <w:rPr>
      <w:color w:val="800080"/>
      <w:u w:val="single"/>
    </w:rPr>
  </w:style>
  <w:style w:type="paragraph" w:customStyle="1" w:styleId="111">
    <w:name w:val="1.1.1"/>
    <w:basedOn w:val="Numbering-1"/>
    <w:rsid w:val="00AE2F21"/>
    <w:pPr>
      <w:tabs>
        <w:tab w:val="left" w:pos="720"/>
      </w:tabs>
      <w:spacing w:before="120"/>
      <w:ind w:left="0" w:firstLine="0"/>
    </w:pPr>
    <w:rPr>
      <w:sz w:val="26"/>
      <w:szCs w:val="26"/>
    </w:rPr>
  </w:style>
  <w:style w:type="paragraph" w:styleId="TOC6">
    <w:name w:val="toc 6"/>
    <w:basedOn w:val="Normal"/>
    <w:next w:val="Normal"/>
    <w:autoRedefine/>
    <w:semiHidden/>
    <w:rsid w:val="00AE2F21"/>
    <w:pPr>
      <w:widowControl w:val="0"/>
      <w:adjustRightInd w:val="0"/>
      <w:spacing w:after="0" w:line="360" w:lineRule="atLeast"/>
      <w:ind w:left="1200"/>
      <w:jc w:val="both"/>
      <w:textAlignment w:val="baseline"/>
    </w:pPr>
    <w:rPr>
      <w:rFonts w:ascii="Times New Roman" w:eastAsia="Times New Roman" w:hAnsi="Times New Roman" w:cs="Times New Roman"/>
      <w:kern w:val="0"/>
      <w14:ligatures w14:val="none"/>
    </w:rPr>
  </w:style>
  <w:style w:type="paragraph" w:styleId="TOAHeading">
    <w:name w:val="toa heading"/>
    <w:basedOn w:val="Normal"/>
    <w:next w:val="Normal"/>
    <w:semiHidden/>
    <w:rsid w:val="00AE2F21"/>
    <w:pPr>
      <w:widowControl w:val="0"/>
      <w:adjustRightInd w:val="0"/>
      <w:spacing w:before="120" w:after="0" w:line="360" w:lineRule="atLeast"/>
      <w:jc w:val="both"/>
      <w:textAlignment w:val="baseline"/>
    </w:pPr>
    <w:rPr>
      <w:rFonts w:ascii="Arial" w:eastAsia="Times New Roman" w:hAnsi="Arial" w:cs="Arial"/>
      <w:b/>
      <w:bCs/>
      <w:kern w:val="0"/>
      <w14:ligatures w14:val="none"/>
    </w:rPr>
  </w:style>
  <w:style w:type="paragraph" w:customStyle="1" w:styleId="Norrmal">
    <w:name w:val="Norrmal"/>
    <w:basedOn w:val="n"/>
    <w:rsid w:val="00AE2F21"/>
    <w:pPr>
      <w:spacing w:before="60"/>
      <w:ind w:firstLine="454"/>
    </w:pPr>
    <w:rPr>
      <w:bCs/>
      <w:iCs/>
      <w:spacing w:val="8"/>
      <w:sz w:val="26"/>
      <w:szCs w:val="26"/>
    </w:rPr>
  </w:style>
  <w:style w:type="paragraph" w:styleId="TOC7">
    <w:name w:val="toc 7"/>
    <w:basedOn w:val="Normal"/>
    <w:next w:val="Normal"/>
    <w:autoRedefine/>
    <w:semiHidden/>
    <w:rsid w:val="00AE2F21"/>
    <w:pPr>
      <w:widowControl w:val="0"/>
      <w:adjustRightInd w:val="0"/>
      <w:spacing w:after="0" w:line="360" w:lineRule="atLeast"/>
      <w:ind w:left="1440"/>
      <w:jc w:val="both"/>
      <w:textAlignment w:val="baseline"/>
    </w:pPr>
    <w:rPr>
      <w:rFonts w:ascii="Times New Roman" w:eastAsia="Times New Roman" w:hAnsi="Times New Roman" w:cs="Times New Roman"/>
      <w:kern w:val="0"/>
      <w14:ligatures w14:val="none"/>
    </w:rPr>
  </w:style>
  <w:style w:type="paragraph" w:styleId="TOC8">
    <w:name w:val="toc 8"/>
    <w:basedOn w:val="Normal"/>
    <w:next w:val="Normal"/>
    <w:autoRedefine/>
    <w:semiHidden/>
    <w:rsid w:val="00AE2F21"/>
    <w:pPr>
      <w:widowControl w:val="0"/>
      <w:adjustRightInd w:val="0"/>
      <w:spacing w:after="0" w:line="360" w:lineRule="atLeast"/>
      <w:ind w:left="1680"/>
      <w:jc w:val="both"/>
      <w:textAlignment w:val="baseline"/>
    </w:pPr>
    <w:rPr>
      <w:rFonts w:ascii="Times New Roman" w:eastAsia="Times New Roman" w:hAnsi="Times New Roman" w:cs="Times New Roman"/>
      <w:kern w:val="0"/>
      <w14:ligatures w14:val="none"/>
    </w:rPr>
  </w:style>
  <w:style w:type="paragraph" w:styleId="TOC9">
    <w:name w:val="toc 9"/>
    <w:basedOn w:val="Normal"/>
    <w:next w:val="Normal"/>
    <w:autoRedefine/>
    <w:semiHidden/>
    <w:rsid w:val="00AE2F21"/>
    <w:pPr>
      <w:widowControl w:val="0"/>
      <w:adjustRightInd w:val="0"/>
      <w:spacing w:after="0" w:line="360" w:lineRule="atLeast"/>
      <w:ind w:left="1920"/>
      <w:jc w:val="both"/>
      <w:textAlignment w:val="baseline"/>
    </w:pPr>
    <w:rPr>
      <w:rFonts w:ascii="Times New Roman" w:eastAsia="Times New Roman" w:hAnsi="Times New Roman" w:cs="Times New Roman"/>
      <w:kern w:val="0"/>
      <w14:ligatures w14:val="none"/>
    </w:rPr>
  </w:style>
  <w:style w:type="paragraph" w:customStyle="1" w:styleId="Style2">
    <w:name w:val="Style2"/>
    <w:basedOn w:val="Normal"/>
    <w:link w:val="Style2Char"/>
    <w:autoRedefine/>
    <w:qFormat/>
    <w:rsid w:val="00AE2F21"/>
    <w:pPr>
      <w:widowControl w:val="0"/>
      <w:tabs>
        <w:tab w:val="left" w:pos="567"/>
      </w:tabs>
      <w:adjustRightInd w:val="0"/>
      <w:spacing w:before="60" w:after="60" w:line="360" w:lineRule="atLeast"/>
      <w:jc w:val="both"/>
      <w:textAlignment w:val="baseline"/>
    </w:pPr>
    <w:rPr>
      <w:rFonts w:ascii="Times New Roman" w:eastAsia="Calibri" w:hAnsi="Times New Roman" w:cs="Times New Roman"/>
      <w:kern w:val="0"/>
      <w:sz w:val="28"/>
      <w:szCs w:val="28"/>
      <w:lang w:val="x-none" w:eastAsia="x-none"/>
      <w14:ligatures w14:val="none"/>
    </w:rPr>
  </w:style>
  <w:style w:type="character" w:customStyle="1" w:styleId="Style2Char">
    <w:name w:val="Style2 Char"/>
    <w:link w:val="Style2"/>
    <w:rsid w:val="00AE2F21"/>
    <w:rPr>
      <w:rFonts w:ascii="Times New Roman" w:eastAsia="Calibri" w:hAnsi="Times New Roman" w:cs="Times New Roman"/>
      <w:kern w:val="0"/>
      <w:sz w:val="28"/>
      <w:szCs w:val="28"/>
      <w:lang w:val="x-none" w:eastAsia="x-none"/>
      <w14:ligatures w14:val="none"/>
    </w:rPr>
  </w:style>
  <w:style w:type="character" w:styleId="CommentReference">
    <w:name w:val="annotation reference"/>
    <w:uiPriority w:val="99"/>
    <w:semiHidden/>
    <w:unhideWhenUsed/>
    <w:rsid w:val="00AE2F21"/>
    <w:rPr>
      <w:sz w:val="16"/>
      <w:szCs w:val="16"/>
    </w:rPr>
  </w:style>
  <w:style w:type="paragraph" w:styleId="CommentText">
    <w:name w:val="annotation text"/>
    <w:basedOn w:val="Normal"/>
    <w:link w:val="CommentTextChar"/>
    <w:uiPriority w:val="99"/>
    <w:unhideWhenUsed/>
    <w:rsid w:val="00AE2F21"/>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x-none" w:eastAsia="x-none"/>
      <w14:ligatures w14:val="none"/>
    </w:rPr>
  </w:style>
  <w:style w:type="character" w:customStyle="1" w:styleId="CommentTextChar">
    <w:name w:val="Comment Text Char"/>
    <w:basedOn w:val="DefaultParagraphFont"/>
    <w:link w:val="CommentText"/>
    <w:uiPriority w:val="99"/>
    <w:rsid w:val="00AE2F21"/>
    <w:rPr>
      <w:rFonts w:ascii="Times New Roman" w:eastAsia="Times New Roman" w:hAnsi="Times New Roman" w:cs="Times New Roman"/>
      <w:kern w:val="0"/>
      <w:sz w:val="20"/>
      <w:szCs w:val="20"/>
      <w:lang w:val="x-none" w:eastAsia="x-none"/>
      <w14:ligatures w14:val="none"/>
    </w:rPr>
  </w:style>
  <w:style w:type="paragraph" w:styleId="CommentSubject">
    <w:name w:val="annotation subject"/>
    <w:basedOn w:val="CommentText"/>
    <w:next w:val="CommentText"/>
    <w:link w:val="CommentSubjectChar"/>
    <w:uiPriority w:val="99"/>
    <w:semiHidden/>
    <w:unhideWhenUsed/>
    <w:rsid w:val="00AE2F21"/>
    <w:rPr>
      <w:b/>
      <w:bCs/>
    </w:rPr>
  </w:style>
  <w:style w:type="character" w:customStyle="1" w:styleId="CommentSubjectChar">
    <w:name w:val="Comment Subject Char"/>
    <w:basedOn w:val="CommentTextChar"/>
    <w:link w:val="CommentSubject"/>
    <w:uiPriority w:val="99"/>
    <w:semiHidden/>
    <w:rsid w:val="00AE2F21"/>
    <w:rPr>
      <w:rFonts w:ascii="Times New Roman" w:eastAsia="Times New Roman" w:hAnsi="Times New Roman" w:cs="Times New Roman"/>
      <w:b/>
      <w:bCs/>
      <w:kern w:val="0"/>
      <w:sz w:val="20"/>
      <w:szCs w:val="20"/>
      <w:lang w:val="x-none" w:eastAsia="x-none"/>
      <w14:ligatures w14:val="none"/>
    </w:rPr>
  </w:style>
  <w:style w:type="numbering" w:customStyle="1" w:styleId="NoList3">
    <w:name w:val="No List3"/>
    <w:next w:val="NoList"/>
    <w:uiPriority w:val="99"/>
    <w:semiHidden/>
    <w:unhideWhenUsed/>
    <w:rsid w:val="00AE2F21"/>
  </w:style>
  <w:style w:type="table" w:customStyle="1" w:styleId="TableGrid2">
    <w:name w:val="Table Grid2"/>
    <w:basedOn w:val="TableNormal"/>
    <w:next w:val="TableGrid"/>
    <w:rsid w:val="00AE2F21"/>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46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46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46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46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46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46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46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46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46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46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