
<file path=[Content_Types].xml><?xml version="1.0" encoding="utf-8"?>
<Types xmlns="http://schemas.openxmlformats.org/package/2006/content-types">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o4UIlu7LYZWI95vkSHni6i94r+f8a8FvUJVSVkWhf3E=</DigestValue>
    </Reference>
    <Reference Type="http://www.w3.org/2000/09/xmldsig#Object" URI="#idOfficeObject">
      <DigestMethod Algorithm="http://www.w3.org/2001/04/xmlenc#sha256"/>
      <DigestValue>D/C4aRR09lpi5mPpUc9lPYxCl+Qbp0de3Wri6dDuzAU=</DigestValue>
    </Reference>
    <Reference Type="http://uri.etsi.org/01903#SignedProperties" URI="#idSignedProperties">
      <Transforms>
        <Transform Algorithm="http://www.w3.org/TR/2001/REC-xml-c14n-20010315"/>
      </Transforms>
      <DigestMethod Algorithm="http://www.w3.org/2001/04/xmlenc#sha256"/>
      <DigestValue>unqC0EnpQQwCK4evNA+dx7rjJcryGPuQofLEB5cqlx0=</DigestValue>
    </Reference>
  </SignedInfo>
  <SignatureValue>QG5PRsUsAit1EUVwT+yYGbplvWFjqFd/pwjioboU68A9QLisfg43Ix91LY0Kszzbfmj0dZTdixlC
CpUgeqMMLTDA8nVshkWmki9DwpfLRZHGAdcXvFB96rJxG83uj8ZGfXpJ9LnkDJPMpg6LiqOHrl0d
8LRMA8eT5nbNNpW/661WIzDS2Rol8+cPVfGk/XPk+xuAzTGFcRagiPBUfsQL712TqPOQMlfUIHBP
UCjpBPlqEH10LGiTFfopeUtipljTuITPeKNAzb7tIWRGgCGRWF7D4dvcCFG4VqWSa85T2Jy8NLPw
k71n0VIs4PNYVxNQAvnbIbJAR3p3uToQl+PHOzblqKbR1Tn2TqY6QCfPsx/1I1od9O0VgxBu4Lt/
edXbKKySdfgIMDPJ7kXPKXPDUrPyQYiTomNawsp1QVOHDxNhOyxHh0uK2awYUZpqVhQHbMNTEESY
nUsHnFTMH6/cjuPjB5CCW1bO1odFuPrEbiJiLMB2oJNaviL8StSWFbb1</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T5AmdvgYXw6LNDlwwHT7WRjpFjeipMJiiWJq9aIcsJg=</DigestValue>
      </Reference>
      <Reference URI="/word/document.xml?ContentType=application/vnd.openxmlformats-officedocument.wordprocessingml.document.main+xml">
        <DigestMethod Algorithm="http://www.w3.org/2001/04/xmlenc#sha256"/>
        <DigestValue>kC0zBYR9oNJfYBqibSbbO10ucQhC9xlcvFth6geFEDY=</DigestValue>
      </Reference>
      <Reference URI="/word/endnotes.xml?ContentType=application/vnd.openxmlformats-officedocument.wordprocessingml.endnotes+xml">
        <DigestMethod Algorithm="http://www.w3.org/2001/04/xmlenc#sha256"/>
        <DigestValue>lOaEO1dTpSsJjhMliNSx++lNffMKAA29OOg3NSLpmrs=</DigestValue>
      </Reference>
      <Reference URI="/word/fontTable.xml?ContentType=application/vnd.openxmlformats-officedocument.wordprocessingml.fontTable+xml">
        <DigestMethod Algorithm="http://www.w3.org/2001/04/xmlenc#sha256"/>
        <DigestValue>biiBKCmKUts2c0mgnfUlCp+0z6ZbdXOz6vE0mpDWLuk=</DigestValue>
      </Reference>
      <Reference URI="/word/footer1.xml?ContentType=application/vnd.openxmlformats-officedocument.wordprocessingml.footer+xml">
        <DigestMethod Algorithm="http://www.w3.org/2001/04/xmlenc#sha256"/>
        <DigestValue>ry1+t9X5LYH1v1fA0tXHNfi8MgOmiSeUSYCyvvfJ3a8=</DigestValue>
      </Reference>
      <Reference URI="/word/footer2.xml?ContentType=application/vnd.openxmlformats-officedocument.wordprocessingml.footer+xml">
        <DigestMethod Algorithm="http://www.w3.org/2001/04/xmlenc#sha256"/>
        <DigestValue>dHbINy7HSR0Ls3xcDzIT63D4hMB0eg4fxec1Fzz6VAw=</DigestValue>
      </Reference>
      <Reference URI="/word/footer3.xml?ContentType=application/vnd.openxmlformats-officedocument.wordprocessingml.footer+xml">
        <DigestMethod Algorithm="http://www.w3.org/2001/04/xmlenc#sha256"/>
        <DigestValue>JPX0x7NUMIpOhxs/lRlb07Ylm0zwW2Gnj6GSECaMFPg=</DigestValue>
      </Reference>
      <Reference URI="/word/footnotes.xml?ContentType=application/vnd.openxmlformats-officedocument.wordprocessingml.footnotes+xml">
        <DigestMethod Algorithm="http://www.w3.org/2001/04/xmlenc#sha256"/>
        <DigestValue>t8TgOeeO9kLdVAMzcDiNmuxSTRrGkU7PAQKDLevsgnM=</DigestValue>
      </Reference>
      <Reference URI="/word/header1.xml?ContentType=application/vnd.openxmlformats-officedocument.wordprocessingml.header+xml">
        <DigestMethod Algorithm="http://www.w3.org/2001/04/xmlenc#sha256"/>
        <DigestValue>viU8Ny8VRGIq5HJzJ75DxKibqNIwMm9Pf+1/6VpjoHA=</DigestValue>
      </Reference>
      <Reference URI="/word/header2.xml?ContentType=application/vnd.openxmlformats-officedocument.wordprocessingml.header+xml">
        <DigestMethod Algorithm="http://www.w3.org/2001/04/xmlenc#sha256"/>
        <DigestValue>DE0m4MPV6Jkl2l3wFjR0TkfK7D9X6vVGefOboOmVODE=</DigestValue>
      </Reference>
      <Reference URI="/word/header3.xml?ContentType=application/vnd.openxmlformats-officedocument.wordprocessingml.header+xml">
        <DigestMethod Algorithm="http://www.w3.org/2001/04/xmlenc#sha256"/>
        <DigestValue>NYLWJvHHYR7GkFT0Dl4oE1MevoKdAv1+DktfuzHpbNU=</DigestValue>
      </Reference>
      <Reference URI="/word/header4.xml?ContentType=application/vnd.openxmlformats-officedocument.wordprocessingml.header+xml">
        <DigestMethod Algorithm="http://www.w3.org/2001/04/xmlenc#sha256"/>
        <DigestValue>5tqAyT3o83BWq2FDfsFwN3hsSSbmL6AUdeFjUHBwwio=</DigestValue>
      </Reference>
      <Reference URI="/word/header5.xml?ContentType=application/vnd.openxmlformats-officedocument.wordprocessingml.header+xml">
        <DigestMethod Algorithm="http://www.w3.org/2001/04/xmlenc#sha256"/>
        <DigestValue>Py4LCeLonRDdH7JLYK98xB0eUgd9sGWzLh9aHsluQEM=</DigestValue>
      </Reference>
      <Reference URI="/word/media/image1.png?ContentType=image/png">
        <DigestMethod Algorithm="http://www.w3.org/2001/04/xmlenc#sha256"/>
        <DigestValue>FvNLpZj6pRXcxVTuK2KYGzzFdApfRybjpWipc0XSP9I=</DigestValue>
      </Reference>
      <Reference URI="/word/settings.xml?ContentType=application/vnd.openxmlformats-officedocument.wordprocessingml.settings+xml">
        <DigestMethod Algorithm="http://www.w3.org/2001/04/xmlenc#sha256"/>
        <DigestValue>COSOQskbIjKC39jrvtGDXmxRE8NCKXgmmY0+DPTWw8k=</DigestValue>
      </Reference>
      <Reference URI="/word/styles.xml?ContentType=application/vnd.openxmlformats-officedocument.wordprocessingml.styles+xml">
        <DigestMethod Algorithm="http://www.w3.org/2001/04/xmlenc#sha256"/>
        <DigestValue>ceVPj3u0DDXY3FzJ750ynCB0A1TD8epbMfn1Vv/1lX4=</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2026-09-04T07:28:44Z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16.0.20326/27</OfficeVersion>
          <ApplicationVersion>16.0.20326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2026-09-04T07:28:44Z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D62926-6F23-4DCC-89DD-111E2F06D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84C7A4-04E3-4308-8592-691DFDDD212C}">
  <ds:schemaRefs>
    <ds:schemaRef ds:uri="http://schemas.microsoft.com/sharepoint/v3/contenttype/forms"/>
  </ds:schemaRefs>
</ds:datastoreItem>
</file>

<file path=customXml\itemProps3.xml><?xml version="1.0" encoding="utf-8"?>
<ds:datastoreItem xmlns:ds="http://schemas.openxmlformats.org/officeDocument/2006/customXml" ds:itemID="{B3435CD0-9E33-47D0-9F64-CF597291D8D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30</Pages>
  <Words>5257</Words>
  <Characters>29968</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2026-09-03T10:23:00Z</dcterms:created>
  <dcterms:modified xsi:type="dcterms:W3CDTF">2026-09-04T07:13:00Z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40" w:type="pct"/>
        <w:tblCellSpacing w:w="0" w:type="dxa"/>
        <w:tblCellMar>
          <w:left w:w="0" w:type="dxa"/>
          <w:right w:w="0" w:type="dxa"/>
        </w:tblCellMar>
        <w:tblLook w:val="04A0" w:firstRow="1" w:lastRow="0" w:firstColumn="1" w:lastColumn="0" w:noHBand="0" w:noVBand="1"/>
      </w:tblPr>
      <w:tblGrid>
        <w:gridCol w:w="3687"/>
        <w:gridCol w:w="6001"/>
      </w:tblGrid>
      <w:tr w:rsidR="00F357F5" w:rsidRPr="00F357F5" w14:paraId="3DAA0D03" w14:textId="77777777" w:rsidTr="007A23EA">
        <w:trPr>
          <w:trHeight w:val="707"/>
          <w:tblCellSpacing w:w="0" w:type="dxa"/>
        </w:trPr>
        <w:tc>
          <w:tcPr>
            <w:tcW w:w="1903" w:type="pct"/>
            <w:hideMark/>
          </w:tcPr>
          <w:p w14:paraId="729B2406" w14:textId="77777777" w:rsidR="00F357F5" w:rsidRPr="00F357F5" w:rsidRDefault="00F357F5" w:rsidP="00F357F5">
            <w:pPr>
              <w:widowControl w:val="0"/>
              <w:spacing w:after="0" w:line="240" w:lineRule="auto"/>
              <w:jc w:val="center"/>
              <w:rPr>
                <w:rFonts w:ascii="Times New Roman" w:eastAsia="Tahoma" w:hAnsi="Times New Roman" w:cs="Times New Roman"/>
                <w:color w:val="000000"/>
                <w:kern w:val="0"/>
                <w:sz w:val="26"/>
                <w:szCs w:val="26"/>
                <w:lang w:val="vi-VN" w:eastAsia="vi-VN"/>
                <w14:ligatures w14:val="none"/>
              </w:rPr>
            </w:pPr>
          </w:p>
          <w:p w14:paraId="44C1E660" w14:textId="77777777" w:rsidR="00F357F5" w:rsidRPr="00F357F5" w:rsidRDefault="00F357F5" w:rsidP="00F357F5">
            <w:pPr>
              <w:widowControl w:val="0"/>
              <w:spacing w:after="0" w:line="240" w:lineRule="auto"/>
              <w:jc w:val="center"/>
              <w:rPr>
                <w:rFonts w:ascii="Times New Roman" w:eastAsia="Tahoma" w:hAnsi="Times New Roman" w:cs="Times New Roman"/>
                <w:b/>
                <w:bCs/>
                <w:color w:val="000000"/>
                <w:kern w:val="0"/>
                <w:sz w:val="28"/>
                <w:szCs w:val="28"/>
                <w:lang w:val="vi-VN" w:eastAsia="vi-VN"/>
                <w14:ligatures w14:val="none"/>
              </w:rPr>
            </w:pPr>
            <w:r w:rsidRPr="00F357F5">
              <w:rPr>
                <w:rFonts w:ascii="Times New Roman" w:eastAsia="Tahoma" w:hAnsi="Times New Roman" w:cs="Times New Roman"/>
                <w:b/>
                <w:bCs/>
                <w:color w:val="000000"/>
                <w:kern w:val="0"/>
                <w:sz w:val="28"/>
                <w:szCs w:val="28"/>
                <w:lang w:val="vi-VN" w:eastAsia="vi-VN"/>
                <w14:ligatures w14:val="none"/>
              </w:rPr>
              <w:t>VĂN BẢN HỢP NHẤT</w:t>
            </w:r>
          </w:p>
        </w:tc>
        <w:tc>
          <w:tcPr>
            <w:tcW w:w="3097" w:type="pct"/>
            <w:hideMark/>
          </w:tcPr>
          <w:p w14:paraId="5DAFD5CD" w14:textId="77777777" w:rsidR="00F357F5" w:rsidRPr="00F357F5" w:rsidRDefault="00F357F5" w:rsidP="00F357F5">
            <w:pPr>
              <w:spacing w:after="0" w:line="240" w:lineRule="auto"/>
              <w:jc w:val="center"/>
              <w:rPr>
                <w:rFonts w:ascii="Times New Roman" w:eastAsia="Times New Roman" w:hAnsi="Times New Roman" w:cs="Times New Roman"/>
                <w:kern w:val="0"/>
                <w:sz w:val="20"/>
                <w:szCs w:val="20"/>
                <w:lang w:val="vi-VN"/>
                <w14:ligatures w14:val="none"/>
              </w:rPr>
            </w:pPr>
            <w:r w:rsidRPr="00F357F5">
              <w:rPr>
                <w:rFonts w:ascii="Times New Roman" w:eastAsia="Times New Roman" w:hAnsi="Times New Roman" w:cs="Times New Roman"/>
                <w:b/>
                <w:bCs/>
                <w:noProof/>
                <w:kern w:val="0"/>
                <w:sz w:val="26"/>
                <w:szCs w:val="26"/>
                <w14:ligatures w14:val="none"/>
              </w:rPr>
              <mc:AlternateContent>
                <mc:Choice Requires="wps">
                  <w:drawing>
                    <wp:anchor distT="0" distB="0" distL="114300" distR="114300" simplePos="0" relativeHeight="251665408" behindDoc="0" locked="0" layoutInCell="1" allowOverlap="1" wp14:anchorId="62E58536" wp14:editId="009C08C1">
                      <wp:simplePos x="0" y="0"/>
                      <wp:positionH relativeFrom="column">
                        <wp:posOffset>858673</wp:posOffset>
                      </wp:positionH>
                      <wp:positionV relativeFrom="paragraph">
                        <wp:posOffset>413385</wp:posOffset>
                      </wp:positionV>
                      <wp:extent cx="2105025" cy="0"/>
                      <wp:effectExtent l="10795" t="9525" r="8255" b="952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80353A" id="AutoShape 4" o:spid="_x0000_s1026" type="#_x0000_t32" style="position:absolute;margin-left:67.6pt;margin-top:32.55pt;width:165.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"/>
                  </w:pict>
                </mc:Fallback>
              </mc:AlternateContent>
            </w:r>
            <w:r w:rsidRPr="00F357F5">
              <w:rPr>
                <w:rFonts w:ascii="Times New Roman" w:eastAsia="Times New Roman" w:hAnsi="Times New Roman" w:cs="Times New Roman"/>
                <w:b/>
                <w:bCs/>
                <w:kern w:val="0"/>
                <w:sz w:val="26"/>
                <w:szCs w:val="26"/>
                <w:lang w:val="vi-VN"/>
                <w14:ligatures w14:val="none"/>
              </w:rPr>
              <w:t>CỘNG HÒA XÃ HỘI CHỦ NGHĨA VIỆT NAM</w:t>
            </w:r>
            <w:r w:rsidRPr="00F357F5">
              <w:rPr>
                <w:rFonts w:ascii="Times New Roman" w:eastAsia="Times New Roman" w:hAnsi="Times New Roman" w:cs="Times New Roman"/>
                <w:b/>
                <w:bCs/>
                <w:kern w:val="0"/>
                <w:sz w:val="26"/>
                <w:szCs w:val="26"/>
                <w:lang w:val="vi-VN"/>
                <w14:ligatures w14:val="none"/>
              </w:rPr>
              <w:br/>
            </w:r>
            <w:r w:rsidRPr="00F357F5">
              <w:rPr>
                <w:rFonts w:ascii="Times New Roman" w:eastAsia="Times New Roman" w:hAnsi="Times New Roman" w:cs="Times New Roman"/>
                <w:b/>
                <w:bCs/>
                <w:kern w:val="0"/>
                <w:sz w:val="28"/>
                <w:szCs w:val="28"/>
                <w:lang w:val="vi-VN"/>
                <w14:ligatures w14:val="none"/>
              </w:rPr>
              <w:t>Độc lập - Tự do - Hạnh phúc</w:t>
            </w:r>
            <w:r w:rsidRPr="00F357F5">
              <w:rPr>
                <w:rFonts w:ascii="Times New Roman" w:eastAsia="Times New Roman" w:hAnsi="Times New Roman" w:cs="Times New Roman"/>
                <w:b/>
                <w:bCs/>
                <w:kern w:val="0"/>
                <w:sz w:val="28"/>
                <w:szCs w:val="28"/>
                <w:lang w:val="vi-VN"/>
                <w14:ligatures w14:val="none"/>
              </w:rPr>
              <w:br/>
            </w:r>
          </w:p>
        </w:tc>
      </w:tr>
      <w:tr w:rsidR="00F357F5" w:rsidRPr="00F357F5" w14:paraId="06C4F1B7" w14:textId="77777777" w:rsidTr="007A23EA">
        <w:trPr>
          <w:trHeight w:val="384"/>
          <w:tblCellSpacing w:w="0" w:type="dxa"/>
        </w:trPr>
        <w:tc>
          <w:tcPr>
            <w:tcW w:w="1903" w:type="pct"/>
          </w:tcPr>
          <w:p w14:paraId="3FC20960" w14:textId="77777777" w:rsidR="00F357F5" w:rsidRPr="00F357F5" w:rsidRDefault="00F357F5" w:rsidP="00F357F5">
            <w:pPr>
              <w:widowControl w:val="0"/>
              <w:spacing w:after="0" w:line="240" w:lineRule="auto"/>
              <w:jc w:val="center"/>
              <w:rPr>
                <w:rFonts w:ascii="Times New Roman" w:eastAsia="Tahoma" w:hAnsi="Times New Roman" w:cs="Times New Roman"/>
                <w:color w:val="000000"/>
                <w:kern w:val="0"/>
                <w:lang w:val="vi-VN" w:eastAsia="vi-VN"/>
                <w14:ligatures w14:val="none"/>
              </w:rPr>
            </w:pPr>
            <w:r w:rsidRPr="00F357F5">
              <w:rPr>
                <w:rFonts w:ascii="Times New Roman" w:eastAsia="Tahoma" w:hAnsi="Times New Roman" w:cs="Times New Roman"/>
                <w:color w:val="000000"/>
                <w:kern w:val="0"/>
                <w:lang w:val="vi-VN" w:eastAsia="vi-VN"/>
                <w14:ligatures w14:val="none"/>
              </w:rPr>
              <w:t>Số:</w:t>
            </w:r>
            <w:r w:rsidRPr="00F357F5">
              <w:rPr>
                <w:rFonts w:ascii="Times New Roman" w:eastAsia="Tahoma" w:hAnsi="Times New Roman" w:cs="Times New Roman"/>
                <w:color w:val="000000"/>
                <w:kern w:val="0"/>
                <w:lang w:eastAsia="vi-VN"/>
                <w14:ligatures w14:val="none"/>
              </w:rPr>
              <w:t xml:space="preserve"> 13</w:t>
            </w:r>
            <w:r w:rsidRPr="00F357F5">
              <w:rPr>
                <w:rFonts w:ascii="Times New Roman" w:eastAsia="Tahoma" w:hAnsi="Times New Roman" w:cs="Times New Roman"/>
                <w:color w:val="000000"/>
                <w:kern w:val="0"/>
                <w:lang w:val="vi-VN" w:eastAsia="vi-VN"/>
                <w14:ligatures w14:val="none"/>
              </w:rPr>
              <w:t>/2026/VBHN-</w:t>
            </w:r>
            <w:r w:rsidRPr="00F357F5">
              <w:rPr>
                <w:rFonts w:ascii="Times New Roman" w:eastAsia="Tahoma" w:hAnsi="Times New Roman" w:cs="Times New Roman"/>
                <w:color w:val="000000"/>
                <w:kern w:val="0"/>
                <w:lang w:eastAsia="vi-VN"/>
                <w14:ligatures w14:val="none"/>
              </w:rPr>
              <w:t>QĐ</w:t>
            </w:r>
            <w:r w:rsidRPr="00F357F5">
              <w:rPr>
                <w:rFonts w:ascii="Times New Roman" w:eastAsia="Tahoma" w:hAnsi="Times New Roman" w:cs="Times New Roman"/>
                <w:color w:val="000000"/>
                <w:kern w:val="0"/>
                <w:lang w:val="vi-VN" w:eastAsia="vi-VN"/>
                <w14:ligatures w14:val="none"/>
              </w:rPr>
              <w:t>-BKHCN</w:t>
            </w:r>
          </w:p>
        </w:tc>
        <w:tc>
          <w:tcPr>
            <w:tcW w:w="3097" w:type="pct"/>
          </w:tcPr>
          <w:p w14:paraId="11EE8730" w14:textId="77777777" w:rsidR="00F357F5" w:rsidRPr="00F357F5" w:rsidRDefault="00F357F5" w:rsidP="00F357F5">
            <w:pPr>
              <w:spacing w:after="0" w:line="240" w:lineRule="auto"/>
              <w:ind w:left="199"/>
              <w:jc w:val="center"/>
              <w:rPr>
                <w:rFonts w:ascii="Times New Roman" w:eastAsia="Times New Roman" w:hAnsi="Times New Roman" w:cs="Times New Roman"/>
                <w:i/>
                <w:iCs/>
                <w:noProof/>
                <w:kern w:val="0"/>
                <w:sz w:val="28"/>
                <w:szCs w:val="28"/>
                <w:lang w:val="vi-VN"/>
                <w14:ligatures w14:val="none"/>
              </w:rPr>
            </w:pPr>
            <w:r w:rsidRPr="00F357F5">
              <w:rPr>
                <w:rFonts w:ascii="Times New Roman" w:eastAsia="Times New Roman" w:hAnsi="Times New Roman" w:cs="Times New Roman"/>
                <w:i/>
                <w:iCs/>
                <w:noProof/>
                <w:kern w:val="0"/>
                <w:sz w:val="28"/>
                <w:szCs w:val="28"/>
                <w:lang w:val="vi-VN"/>
                <w14:ligatures w14:val="none"/>
              </w:rPr>
              <w:t>Hà Nội, ngày</w:t>
            </w:r>
            <w:r w:rsidRPr="00F357F5">
              <w:rPr>
                <w:rFonts w:ascii="Times New Roman" w:eastAsia="Times New Roman" w:hAnsi="Times New Roman" w:cs="Times New Roman"/>
                <w:i/>
                <w:iCs/>
                <w:noProof/>
                <w:kern w:val="0"/>
                <w:sz w:val="28"/>
                <w:szCs w:val="28"/>
                <w14:ligatures w14:val="none"/>
              </w:rPr>
              <w:t xml:space="preserve"> 27</w:t>
            </w:r>
            <w:r w:rsidRPr="00F357F5">
              <w:rPr>
                <w:rFonts w:ascii="Times New Roman" w:eastAsia="Times New Roman" w:hAnsi="Times New Roman" w:cs="Times New Roman"/>
                <w:i/>
                <w:iCs/>
                <w:noProof/>
                <w:kern w:val="0"/>
                <w:sz w:val="28"/>
                <w:szCs w:val="28"/>
                <w:lang w:val="vi-VN"/>
                <w14:ligatures w14:val="none"/>
              </w:rPr>
              <w:t xml:space="preserve"> tháng</w:t>
            </w:r>
            <w:r w:rsidRPr="00F357F5">
              <w:rPr>
                <w:rFonts w:ascii="Times New Roman" w:eastAsia="Times New Roman" w:hAnsi="Times New Roman" w:cs="Times New Roman"/>
                <w:i/>
                <w:iCs/>
                <w:noProof/>
                <w:kern w:val="0"/>
                <w:sz w:val="28"/>
                <w:szCs w:val="28"/>
                <w14:ligatures w14:val="none"/>
              </w:rPr>
              <w:t xml:space="preserve"> 8</w:t>
            </w:r>
            <w:r w:rsidRPr="00F357F5">
              <w:rPr>
                <w:rFonts w:ascii="Times New Roman" w:eastAsia="Times New Roman" w:hAnsi="Times New Roman" w:cs="Times New Roman"/>
                <w:i/>
                <w:iCs/>
                <w:noProof/>
                <w:kern w:val="0"/>
                <w:sz w:val="28"/>
                <w:szCs w:val="28"/>
                <w:lang w:val="vi-VN"/>
                <w14:ligatures w14:val="none"/>
              </w:rPr>
              <w:t xml:space="preserve"> năm 2026</w:t>
            </w:r>
          </w:p>
        </w:tc>
      </w:tr>
    </w:tbl>
    <w:p w14:paraId="4C79B293"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p>
    <w:p w14:paraId="73C49AF9"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p>
    <w:p w14:paraId="587A4009"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QUYẾT ĐỊNH</w:t>
      </w:r>
    </w:p>
    <w:p w14:paraId="64F78397" w14:textId="77777777" w:rsidR="00F357F5" w:rsidRPr="00F357F5" w:rsidRDefault="00F357F5" w:rsidP="00F357F5">
      <w:pPr>
        <w:widowControl w:val="0"/>
        <w:spacing w:before="120" w:after="0" w:line="240" w:lineRule="auto"/>
        <w:jc w:val="center"/>
        <w:rPr>
          <w:rFonts w:ascii="Times New Roman" w:eastAsia="Tahoma" w:hAnsi="Times New Roman" w:cs="Times New Roman"/>
          <w:b/>
          <w:bCs/>
          <w:color w:val="000000"/>
          <w:kern w:val="0"/>
          <w:sz w:val="28"/>
          <w:szCs w:val="28"/>
          <w:lang w:val="vi-VN" w:eastAsia="vi-VN"/>
          <w14:ligatures w14:val="none"/>
        </w:rPr>
      </w:pPr>
      <w:r w:rsidRPr="00F357F5">
        <w:rPr>
          <w:rFonts w:ascii="Times New Roman" w:eastAsia="Tahoma" w:hAnsi="Times New Roman" w:cs="Times New Roman"/>
          <w:b/>
          <w:bCs/>
          <w:color w:val="000000"/>
          <w:kern w:val="0"/>
          <w:sz w:val="28"/>
          <w:szCs w:val="28"/>
          <w:lang w:val="vi-VN" w:eastAsia="vi-VN"/>
          <w14:ligatures w14:val="none"/>
        </w:rPr>
        <w:t>Về cấp giấy chứng nhận chuyển giao công nghệ khuyến khích chuyển giao</w:t>
      </w:r>
    </w:p>
    <w:p w14:paraId="06802E65" w14:textId="77777777" w:rsidR="00F357F5" w:rsidRPr="00F357F5" w:rsidRDefault="00F357F5" w:rsidP="00F357F5">
      <w:pPr>
        <w:widowControl w:val="0"/>
        <w:spacing w:before="120" w:after="0" w:line="240" w:lineRule="auto"/>
        <w:rPr>
          <w:rFonts w:ascii="Times New Roman" w:eastAsia="Tahoma" w:hAnsi="Times New Roman" w:cs="Times New Roman"/>
          <w:i/>
          <w:color w:val="000000"/>
          <w:kern w:val="0"/>
          <w:sz w:val="28"/>
          <w:szCs w:val="28"/>
          <w:lang w:val="vi-VN" w:eastAsia="vi-VN"/>
          <w14:ligatures w14:val="none"/>
        </w:rPr>
      </w:pPr>
    </w:p>
    <w:p w14:paraId="7E8099CD"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Quyết định số </w:t>
      </w:r>
      <w:r w:rsidRPr="00F357F5">
        <w:rPr>
          <w:rFonts w:ascii="Times New Roman" w:eastAsia="Times New Roman" w:hAnsi="Times New Roman" w:cs="Times New Roman"/>
          <w:color w:val="000000"/>
          <w:kern w:val="0"/>
          <w:sz w:val="28"/>
          <w:szCs w:val="28"/>
          <w:lang w:val="vi-VN" w:eastAsia="vi-VN"/>
          <w14:ligatures w14:val="none"/>
        </w:rPr>
        <w:t>12/2023/QĐ-TTg</w:t>
      </w:r>
      <w:r w:rsidRPr="00F357F5">
        <w:rPr>
          <w:rFonts w:ascii="Times New Roman" w:eastAsia="Tahoma" w:hAnsi="Times New Roman" w:cs="Times New Roman"/>
          <w:color w:val="000000"/>
          <w:kern w:val="0"/>
          <w:sz w:val="28"/>
          <w:szCs w:val="28"/>
          <w:lang w:val="vi-VN" w:eastAsia="vi-VN"/>
          <w14:ligatures w14:val="none"/>
        </w:rPr>
        <w:t xml:space="preserve"> ngày </w:t>
      </w:r>
      <w:r w:rsidRPr="00F357F5">
        <w:rPr>
          <w:rFonts w:ascii="Times New Roman" w:eastAsia="Times New Roman" w:hAnsi="Times New Roman" w:cs="Times New Roman"/>
          <w:color w:val="000000"/>
          <w:kern w:val="0"/>
          <w:sz w:val="28"/>
          <w:szCs w:val="28"/>
          <w:lang w:val="vi-VN" w:eastAsia="vi-VN"/>
          <w14:ligatures w14:val="none"/>
        </w:rPr>
        <w:t xml:space="preserve">15 tháng 5 năm 2023 của Thủ tướng Chính phủ </w:t>
      </w:r>
      <w:r w:rsidRPr="00F357F5">
        <w:rPr>
          <w:rFonts w:ascii="Times New Roman" w:eastAsia="Tahoma" w:hAnsi="Times New Roman" w:cs="Times New Roman"/>
          <w:color w:val="000000"/>
          <w:kern w:val="0"/>
          <w:sz w:val="28"/>
          <w:szCs w:val="28"/>
          <w:lang w:val="vi-VN" w:eastAsia="vi-VN"/>
          <w14:ligatures w14:val="none"/>
        </w:rPr>
        <w:t xml:space="preserve">về cấp giấy chứng nhận chuyển giao công nghệ khuyến khích chuyển giao, có hiệu lực kể từ ngày 01 tháng 7 năm 2023, được sửa đổi, bổ sung bởi: </w:t>
      </w:r>
    </w:p>
    <w:p w14:paraId="269947C2"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Quyết định số 02/2026/QĐ-TTg ngày 08 tháng 01 năm 2026 của Thủ tướng Chính phủ sửa đổi, bổ sung một số điều của các quyết định để cắt giảm, đơn giản hóa thủ tục hành chính liên quan đến hoạt động sản xuất, kinh doanh thuộc phạm vi quản lý nhà nước của Bộ Khoa học và Công nghệ, có hiệu lực kể từ ngày 08 tháng 01 năm 2026;</w:t>
      </w:r>
    </w:p>
    <w:p w14:paraId="6162A1BC" w14:textId="77777777" w:rsidR="00F357F5" w:rsidRPr="00F357F5" w:rsidRDefault="00F357F5" w:rsidP="00F357F5">
      <w:pPr>
        <w:widowControl w:val="0"/>
        <w:spacing w:after="0" w:line="240" w:lineRule="auto"/>
        <w:ind w:firstLine="720"/>
        <w:jc w:val="both"/>
        <w:rPr>
          <w:rFonts w:ascii="Times New Roman" w:eastAsia="Tahoma" w:hAnsi="Times New Roman" w:cs="Times New Roman"/>
          <w:i/>
          <w:color w:val="000000"/>
          <w:kern w:val="0"/>
          <w:sz w:val="28"/>
          <w:szCs w:val="28"/>
          <w:lang w:val="vi-VN" w:eastAsia="vi-VN"/>
          <w14:ligatures w14:val="none"/>
        </w:rPr>
      </w:pPr>
      <w:r w:rsidRPr="00F357F5">
        <w:rPr>
          <w:rFonts w:ascii="Times New Roman" w:eastAsia="Tahoma" w:hAnsi="Times New Roman" w:cs="Times New Roman"/>
          <w:i/>
          <w:color w:val="000000"/>
          <w:kern w:val="0"/>
          <w:sz w:val="28"/>
          <w:szCs w:val="28"/>
          <w:lang w:val="vi-VN" w:eastAsia="vi-VN"/>
          <w14:ligatures w14:val="none"/>
        </w:rPr>
        <w:t xml:space="preserve">Căn cứ </w:t>
      </w:r>
      <w:bookmarkStart w:id="0" w:name="tvpllink_jofmpsyqcp"/>
      <w:r w:rsidRPr="00F357F5">
        <w:rPr>
          <w:rFonts w:ascii="Times New Roman" w:eastAsia="Tahoma" w:hAnsi="Times New Roman" w:cs="Times New Roman"/>
          <w:i/>
          <w:color w:val="000000"/>
          <w:kern w:val="0"/>
          <w:sz w:val="28"/>
          <w:szCs w:val="28"/>
          <w:lang w:val="vi-VN" w:eastAsia="vi-VN"/>
          <w14:ligatures w14:val="none"/>
        </w:rPr>
        <w:t>Luật Tổ chức Chính phủ</w:t>
      </w:r>
      <w:bookmarkEnd w:id="0"/>
      <w:r w:rsidRPr="00F357F5">
        <w:rPr>
          <w:rFonts w:ascii="Times New Roman" w:eastAsia="Tahoma" w:hAnsi="Times New Roman" w:cs="Times New Roman"/>
          <w:i/>
          <w:color w:val="000000"/>
          <w:kern w:val="0"/>
          <w:sz w:val="28"/>
          <w:szCs w:val="28"/>
          <w:lang w:val="vi-VN" w:eastAsia="vi-VN"/>
          <w14:ligatures w14:val="none"/>
        </w:rPr>
        <w:t xml:space="preserve"> ngày 19 tháng 6 năm 2015; </w:t>
      </w:r>
      <w:bookmarkStart w:id="1" w:name="tvpllink_cdgudmonqm"/>
      <w:r w:rsidRPr="00F357F5">
        <w:rPr>
          <w:rFonts w:ascii="Times New Roman" w:eastAsia="Tahoma" w:hAnsi="Times New Roman" w:cs="Times New Roman"/>
          <w:i/>
          <w:color w:val="000000"/>
          <w:kern w:val="0"/>
          <w:sz w:val="28"/>
          <w:szCs w:val="28"/>
          <w:lang w:val="vi-VN" w:eastAsia="vi-VN"/>
          <w14:ligatures w14:val="none"/>
        </w:rPr>
        <w:t>Luật sửa đổi, bổ sung một số điều của Luật Tổ chức Chính phủ và Luật Tổ chức chính quyền địa phương</w:t>
      </w:r>
      <w:bookmarkEnd w:id="1"/>
      <w:r w:rsidRPr="00F357F5">
        <w:rPr>
          <w:rFonts w:ascii="Times New Roman" w:eastAsia="Tahoma" w:hAnsi="Times New Roman" w:cs="Times New Roman"/>
          <w:i/>
          <w:color w:val="000000"/>
          <w:kern w:val="0"/>
          <w:sz w:val="28"/>
          <w:szCs w:val="28"/>
          <w:lang w:val="vi-VN" w:eastAsia="vi-VN"/>
          <w14:ligatures w14:val="none"/>
        </w:rPr>
        <w:t xml:space="preserve"> ngày 22 tháng 11 năm 2019;</w:t>
      </w:r>
    </w:p>
    <w:p w14:paraId="1FE39559" w14:textId="77777777" w:rsidR="00F357F5" w:rsidRPr="00F357F5" w:rsidRDefault="00F357F5" w:rsidP="00F357F5">
      <w:pPr>
        <w:widowControl w:val="0"/>
        <w:spacing w:after="0" w:line="240" w:lineRule="auto"/>
        <w:ind w:firstLine="720"/>
        <w:jc w:val="both"/>
        <w:rPr>
          <w:rFonts w:ascii="Times New Roman" w:eastAsia="Tahoma" w:hAnsi="Times New Roman" w:cs="Times New Roman"/>
          <w:i/>
          <w:color w:val="000000"/>
          <w:kern w:val="0"/>
          <w:sz w:val="28"/>
          <w:szCs w:val="28"/>
          <w:lang w:val="vi-VN" w:eastAsia="vi-VN"/>
          <w14:ligatures w14:val="none"/>
        </w:rPr>
      </w:pPr>
      <w:r w:rsidRPr="00F357F5">
        <w:rPr>
          <w:rFonts w:ascii="Times New Roman" w:eastAsia="Tahoma" w:hAnsi="Times New Roman" w:cs="Times New Roman"/>
          <w:i/>
          <w:color w:val="000000"/>
          <w:kern w:val="0"/>
          <w:sz w:val="28"/>
          <w:szCs w:val="28"/>
          <w:lang w:val="vi-VN" w:eastAsia="vi-VN"/>
          <w14:ligatures w14:val="none"/>
        </w:rPr>
        <w:t xml:space="preserve">Căn cứ </w:t>
      </w:r>
      <w:bookmarkStart w:id="2" w:name="tvpllink_gwozgqnrqo"/>
      <w:r w:rsidRPr="00F357F5">
        <w:rPr>
          <w:rFonts w:ascii="Times New Roman" w:eastAsia="Tahoma" w:hAnsi="Times New Roman" w:cs="Times New Roman"/>
          <w:i/>
          <w:color w:val="000000"/>
          <w:kern w:val="0"/>
          <w:sz w:val="28"/>
          <w:szCs w:val="28"/>
          <w:lang w:val="vi-VN" w:eastAsia="vi-VN"/>
          <w14:ligatures w14:val="none"/>
        </w:rPr>
        <w:t>Luật Đầu tư</w:t>
      </w:r>
      <w:bookmarkEnd w:id="2"/>
      <w:r w:rsidRPr="00F357F5">
        <w:rPr>
          <w:rFonts w:ascii="Times New Roman" w:eastAsia="Tahoma" w:hAnsi="Times New Roman" w:cs="Times New Roman"/>
          <w:i/>
          <w:color w:val="000000"/>
          <w:kern w:val="0"/>
          <w:sz w:val="28"/>
          <w:szCs w:val="28"/>
          <w:lang w:val="vi-VN" w:eastAsia="vi-VN"/>
          <w14:ligatures w14:val="none"/>
        </w:rPr>
        <w:t xml:space="preserve"> ngày 17 tháng 6 năm 2020;</w:t>
      </w:r>
    </w:p>
    <w:p w14:paraId="78E527F5" w14:textId="77777777" w:rsidR="00F357F5" w:rsidRPr="00F357F5" w:rsidRDefault="00F357F5" w:rsidP="00F357F5">
      <w:pPr>
        <w:widowControl w:val="0"/>
        <w:spacing w:after="0" w:line="240" w:lineRule="auto"/>
        <w:ind w:firstLine="720"/>
        <w:jc w:val="both"/>
        <w:rPr>
          <w:rFonts w:ascii="Times New Roman" w:eastAsia="Tahoma" w:hAnsi="Times New Roman" w:cs="Times New Roman"/>
          <w:i/>
          <w:color w:val="000000"/>
          <w:kern w:val="0"/>
          <w:sz w:val="28"/>
          <w:szCs w:val="28"/>
          <w:lang w:val="vi-VN" w:eastAsia="vi-VN"/>
          <w14:ligatures w14:val="none"/>
        </w:rPr>
      </w:pPr>
      <w:r w:rsidRPr="00F357F5">
        <w:rPr>
          <w:rFonts w:ascii="Times New Roman" w:eastAsia="Tahoma" w:hAnsi="Times New Roman" w:cs="Times New Roman"/>
          <w:i/>
          <w:color w:val="000000"/>
          <w:kern w:val="0"/>
          <w:sz w:val="28"/>
          <w:szCs w:val="28"/>
          <w:lang w:val="vi-VN" w:eastAsia="vi-VN"/>
          <w14:ligatures w14:val="none"/>
        </w:rPr>
        <w:t>Căn cứ Luật Chuyển giao công nghệ ngày 19 tháng 6 năm 2017;</w:t>
      </w:r>
    </w:p>
    <w:p w14:paraId="0A3ADDCA" w14:textId="77777777" w:rsidR="00F357F5" w:rsidRPr="00F357F5" w:rsidRDefault="00F357F5" w:rsidP="00F357F5">
      <w:pPr>
        <w:widowControl w:val="0"/>
        <w:spacing w:after="0" w:line="240" w:lineRule="auto"/>
        <w:ind w:firstLine="720"/>
        <w:jc w:val="both"/>
        <w:rPr>
          <w:rFonts w:ascii="Times New Roman" w:eastAsia="Tahoma" w:hAnsi="Times New Roman" w:cs="Times New Roman"/>
          <w:i/>
          <w:color w:val="000000"/>
          <w:kern w:val="0"/>
          <w:sz w:val="28"/>
          <w:szCs w:val="28"/>
          <w:lang w:val="vi-VN" w:eastAsia="vi-VN"/>
          <w14:ligatures w14:val="none"/>
        </w:rPr>
      </w:pPr>
      <w:r w:rsidRPr="00F357F5">
        <w:rPr>
          <w:rFonts w:ascii="Times New Roman" w:eastAsia="Tahoma" w:hAnsi="Times New Roman" w:cs="Times New Roman"/>
          <w:i/>
          <w:color w:val="000000"/>
          <w:kern w:val="0"/>
          <w:sz w:val="28"/>
          <w:szCs w:val="28"/>
          <w:lang w:val="vi-VN" w:eastAsia="vi-VN"/>
          <w14:ligatures w14:val="none"/>
        </w:rPr>
        <w:t xml:space="preserve">Căn cứ Nghị định số </w:t>
      </w:r>
      <w:bookmarkStart w:id="3" w:name="tvpllink_mlhnjsnuyt"/>
      <w:r w:rsidRPr="00F357F5">
        <w:rPr>
          <w:rFonts w:ascii="Times New Roman" w:eastAsia="Tahoma" w:hAnsi="Times New Roman" w:cs="Times New Roman"/>
          <w:i/>
          <w:color w:val="000000"/>
          <w:kern w:val="0"/>
          <w:sz w:val="28"/>
          <w:szCs w:val="28"/>
          <w:lang w:val="vi-VN" w:eastAsia="vi-VN"/>
          <w14:ligatures w14:val="none"/>
        </w:rPr>
        <w:t>31/2021/NĐ-CP</w:t>
      </w:r>
      <w:bookmarkEnd w:id="3"/>
      <w:r w:rsidRPr="00F357F5">
        <w:rPr>
          <w:rFonts w:ascii="Times New Roman" w:eastAsia="Tahoma" w:hAnsi="Times New Roman" w:cs="Times New Roman"/>
          <w:i/>
          <w:color w:val="000000"/>
          <w:kern w:val="0"/>
          <w:sz w:val="28"/>
          <w:szCs w:val="28"/>
          <w:lang w:val="vi-VN" w:eastAsia="vi-VN"/>
          <w14:ligatures w14:val="none"/>
        </w:rPr>
        <w:t xml:space="preserve"> ngày 26 tháng 3 năm 2021 của Chính phủ quy định chi tiết và hướng dẫn thi hành một số điều của </w:t>
      </w:r>
      <w:bookmarkStart w:id="4" w:name="tvpllink_gwozgqnrqo_1"/>
      <w:r w:rsidRPr="00F357F5">
        <w:rPr>
          <w:rFonts w:ascii="Times New Roman" w:eastAsia="Tahoma" w:hAnsi="Times New Roman" w:cs="Times New Roman"/>
          <w:i/>
          <w:color w:val="000000"/>
          <w:kern w:val="0"/>
          <w:sz w:val="28"/>
          <w:szCs w:val="28"/>
          <w:lang w:val="vi-VN" w:eastAsia="vi-VN"/>
          <w14:ligatures w14:val="none"/>
        </w:rPr>
        <w:t>Luật Đầu tư</w:t>
      </w:r>
      <w:bookmarkEnd w:id="4"/>
      <w:r w:rsidRPr="00F357F5">
        <w:rPr>
          <w:rFonts w:ascii="Times New Roman" w:eastAsia="Tahoma" w:hAnsi="Times New Roman" w:cs="Times New Roman"/>
          <w:i/>
          <w:color w:val="000000"/>
          <w:kern w:val="0"/>
          <w:sz w:val="28"/>
          <w:szCs w:val="28"/>
          <w:lang w:val="vi-VN" w:eastAsia="vi-VN"/>
          <w14:ligatures w14:val="none"/>
        </w:rPr>
        <w:t>;</w:t>
      </w:r>
    </w:p>
    <w:p w14:paraId="0F5B448F" w14:textId="77777777" w:rsidR="00F357F5" w:rsidRPr="00F357F5" w:rsidRDefault="00F357F5" w:rsidP="00F357F5">
      <w:pPr>
        <w:widowControl w:val="0"/>
        <w:spacing w:after="0" w:line="240" w:lineRule="auto"/>
        <w:ind w:firstLine="720"/>
        <w:jc w:val="both"/>
        <w:rPr>
          <w:rFonts w:ascii="Times New Roman" w:eastAsia="Tahoma" w:hAnsi="Times New Roman" w:cs="Times New Roman"/>
          <w:i/>
          <w:color w:val="000000"/>
          <w:kern w:val="0"/>
          <w:sz w:val="28"/>
          <w:szCs w:val="28"/>
          <w:lang w:val="vi-VN" w:eastAsia="vi-VN"/>
          <w14:ligatures w14:val="none"/>
        </w:rPr>
      </w:pPr>
      <w:r w:rsidRPr="00F357F5">
        <w:rPr>
          <w:rFonts w:ascii="Times New Roman" w:eastAsia="Tahoma" w:hAnsi="Times New Roman" w:cs="Times New Roman"/>
          <w:i/>
          <w:color w:val="000000"/>
          <w:kern w:val="0"/>
          <w:sz w:val="28"/>
          <w:szCs w:val="28"/>
          <w:lang w:val="vi-VN" w:eastAsia="vi-VN"/>
          <w14:ligatures w14:val="none"/>
        </w:rPr>
        <w:t>Căn cứ Nghị định số 76/2018/NĐ-CP ngày 15 tháng 5 năm 2018 của Chính phủ quy định chi tiết và hướng dẫn thi hành một số điều của Luật Chuyển giao công nghệ;</w:t>
      </w:r>
    </w:p>
    <w:p w14:paraId="3B61E1F0" w14:textId="77777777" w:rsidR="00F357F5" w:rsidRPr="00F357F5" w:rsidRDefault="00F357F5" w:rsidP="00F357F5">
      <w:pPr>
        <w:widowControl w:val="0"/>
        <w:spacing w:after="0" w:line="240" w:lineRule="auto"/>
        <w:ind w:firstLine="720"/>
        <w:jc w:val="both"/>
        <w:rPr>
          <w:rFonts w:ascii="Times New Roman" w:eastAsia="Tahoma" w:hAnsi="Times New Roman" w:cs="Times New Roman"/>
          <w:i/>
          <w:color w:val="000000"/>
          <w:kern w:val="0"/>
          <w:sz w:val="28"/>
          <w:szCs w:val="28"/>
          <w:lang w:val="vi-VN" w:eastAsia="vi-VN"/>
          <w14:ligatures w14:val="none"/>
        </w:rPr>
      </w:pPr>
      <w:r w:rsidRPr="00F357F5">
        <w:rPr>
          <w:rFonts w:ascii="Times New Roman" w:eastAsia="Tahoma" w:hAnsi="Times New Roman" w:cs="Times New Roman"/>
          <w:i/>
          <w:color w:val="000000"/>
          <w:kern w:val="0"/>
          <w:sz w:val="28"/>
          <w:szCs w:val="28"/>
          <w:lang w:val="vi-VN" w:eastAsia="vi-VN"/>
          <w14:ligatures w14:val="none"/>
        </w:rPr>
        <w:t>Theo đề nghị của Bộ trưởng Bộ Khoa học và Công nghệ;</w:t>
      </w:r>
    </w:p>
    <w:p w14:paraId="352592AC" w14:textId="77777777" w:rsidR="00F357F5" w:rsidRPr="00F357F5" w:rsidRDefault="00F357F5" w:rsidP="00F357F5">
      <w:pPr>
        <w:widowControl w:val="0"/>
        <w:spacing w:after="0" w:line="240" w:lineRule="auto"/>
        <w:ind w:firstLine="720"/>
        <w:jc w:val="both"/>
        <w:rPr>
          <w:rFonts w:ascii="Times New Roman" w:eastAsia="Tahoma" w:hAnsi="Times New Roman" w:cs="Times New Roman"/>
          <w:i/>
          <w:color w:val="000000"/>
          <w:kern w:val="0"/>
          <w:sz w:val="28"/>
          <w:szCs w:val="28"/>
          <w:lang w:val="vi-VN" w:eastAsia="vi-VN"/>
          <w14:ligatures w14:val="none"/>
        </w:rPr>
      </w:pPr>
      <w:r w:rsidRPr="00F357F5">
        <w:rPr>
          <w:rFonts w:ascii="Times New Roman" w:eastAsia="Tahoma" w:hAnsi="Times New Roman" w:cs="Times New Roman"/>
          <w:i/>
          <w:color w:val="000000"/>
          <w:kern w:val="0"/>
          <w:sz w:val="28"/>
          <w:szCs w:val="28"/>
          <w:lang w:val="vi-VN" w:eastAsia="vi-VN"/>
          <w14:ligatures w14:val="none"/>
        </w:rPr>
        <w:t>Thủ tướng Chính phủ ban hành Quyết định về cấp Giấy chứng nhận chuyển giao công nghệ khuyến khích chuyển giao.</w:t>
      </w:r>
      <w:r w:rsidRPr="00F357F5">
        <w:rPr>
          <w:rFonts w:ascii="Times New Roman" w:eastAsia="Tahoma" w:hAnsi="Times New Roman" w:cs="Times New Roman"/>
          <w:i/>
          <w:color w:val="000000"/>
          <w:kern w:val="0"/>
          <w:sz w:val="28"/>
          <w:szCs w:val="28"/>
          <w:vertAlign w:val="superscript"/>
          <w:lang w:val="vi-VN" w:eastAsia="vi-VN"/>
          <w14:ligatures w14:val="none"/>
        </w:rPr>
        <w:footnoteReference w:id="1"/>
      </w:r>
    </w:p>
    <w:p w14:paraId="1972E098" w14:textId="77777777" w:rsidR="00F357F5" w:rsidRPr="00F357F5" w:rsidRDefault="00F357F5" w:rsidP="00F357F5">
      <w:pPr>
        <w:widowControl w:val="0"/>
        <w:spacing w:after="0" w:line="240" w:lineRule="auto"/>
        <w:ind w:firstLine="720"/>
        <w:jc w:val="both"/>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lastRenderedPageBreak/>
        <w:t>Điều 1. Phạm vi điều chỉnh</w:t>
      </w:r>
    </w:p>
    <w:p w14:paraId="671EE662" w14:textId="77777777" w:rsidR="00F357F5" w:rsidRPr="00ED4040" w:rsidRDefault="00F357F5" w:rsidP="00F357F5">
      <w:pPr>
        <w:widowControl w:val="0"/>
        <w:spacing w:after="0" w:line="240" w:lineRule="auto"/>
        <w:ind w:firstLine="720"/>
        <w:jc w:val="both"/>
        <w:rPr>
          <w:rFonts w:ascii="Times New Roman" w:eastAsia="Tahoma" w:hAnsi="Times New Roman" w:cs="Times New Roman"/>
          <w:color w:val="000000"/>
          <w:spacing w:val="2"/>
          <w:kern w:val="0"/>
          <w:sz w:val="28"/>
          <w:szCs w:val="28"/>
          <w:lang w:val="vi-VN" w:eastAsia="vi-VN"/>
          <w14:ligatures w14:val="none"/>
        </w:rPr>
      </w:pPr>
      <w:r w:rsidRPr="00ED4040">
        <w:rPr>
          <w:rFonts w:ascii="Times New Roman" w:eastAsia="Tahoma" w:hAnsi="Times New Roman" w:cs="Times New Roman"/>
          <w:color w:val="000000"/>
          <w:spacing w:val="2"/>
          <w:kern w:val="0"/>
          <w:sz w:val="28"/>
          <w:szCs w:val="28"/>
          <w:lang w:val="vi-VN" w:eastAsia="vi-VN"/>
          <w14:ligatures w14:val="none"/>
        </w:rPr>
        <w:t>Quyết định này quy định về thẩm quyền, hồ sơ, trình tự, thủ tục và kinh phí thực hiện việc cấp, cấp lại, sửa đổi, bổ sung, hủy bỏ hiệu lực Giấy chứng nhận chuyển giao công nghệ khuyến khích chuyển giao (sau đây gọi tắt là Giấy chứng nhận).</w:t>
      </w:r>
    </w:p>
    <w:p w14:paraId="27791C2A" w14:textId="77777777" w:rsidR="00F357F5" w:rsidRPr="00F357F5" w:rsidRDefault="00F357F5" w:rsidP="00F357F5">
      <w:pPr>
        <w:widowControl w:val="0"/>
        <w:spacing w:after="0" w:line="240" w:lineRule="auto"/>
        <w:ind w:firstLine="720"/>
        <w:jc w:val="both"/>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Điều 2. Đối tượng áp dụng</w:t>
      </w:r>
    </w:p>
    <w:p w14:paraId="6C3A3393"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1. Quyết định này áp dụng đối với:</w:t>
      </w:r>
    </w:p>
    <w:p w14:paraId="0FD970B6"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a) Dự án đầu tư có chuyển giao công nghệ thuộc Danh mục công nghệ khuyến khích chuyển giao quy định tại điểm đ khoản 2 Điều 15 Luật Đầu tư;</w:t>
      </w:r>
    </w:p>
    <w:p w14:paraId="23C5B595"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b) Dự án đầu tư thực hiện chuyển giao công nghệ khuyến khích chuyển giao cho doanh nghiệp Việt Nam để được áp dụng ưu đãi, hỗ trợ đầu tư đặc biệt quy định tại </w:t>
      </w:r>
      <w:bookmarkStart w:id="5" w:name="dc_2"/>
      <w:r w:rsidRPr="00F357F5">
        <w:rPr>
          <w:rFonts w:ascii="Times New Roman" w:eastAsia="Tahoma" w:hAnsi="Times New Roman" w:cs="Times New Roman"/>
          <w:color w:val="000000"/>
          <w:kern w:val="0"/>
          <w:sz w:val="28"/>
          <w:szCs w:val="28"/>
          <w:lang w:val="vi-VN" w:eastAsia="vi-VN"/>
          <w14:ligatures w14:val="none"/>
        </w:rPr>
        <w:t>Điều 20 Luật Đầu tư</w:t>
      </w:r>
      <w:bookmarkEnd w:id="5"/>
      <w:r w:rsidRPr="00F357F5">
        <w:rPr>
          <w:rFonts w:ascii="Times New Roman" w:eastAsia="Tahoma" w:hAnsi="Times New Roman" w:cs="Times New Roman"/>
          <w:color w:val="000000"/>
          <w:kern w:val="0"/>
          <w:sz w:val="28"/>
          <w:szCs w:val="28"/>
          <w:lang w:val="vi-VN" w:eastAsia="vi-VN"/>
          <w14:ligatures w14:val="none"/>
        </w:rPr>
        <w:t>;</w:t>
      </w:r>
    </w:p>
    <w:p w14:paraId="72D3E932"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c) Cơ quan nhà nước có thẩm quyền cấp Giấy chứng nhận và các tổ chức, cá nhân có liên quan đến việc cấp, cấp lại, sửa đổi, bổ sung, hủy bỏ hiệu lực Giấy chứng nhận.</w:t>
      </w:r>
    </w:p>
    <w:p w14:paraId="46A61BB9"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2. Quyết định này không áp dụng đối với chuyển giao công nghệ thuộc trường hợp bí mật nhà nước trong lĩnh vực an ninh, quốc phòng hoặc chuyển giao công nghệ thuộc trường hợp mua sắm tài sản từ nguồn ngân sách đặc biệt cho an ninh, quốc phòng.</w:t>
      </w:r>
    </w:p>
    <w:p w14:paraId="6D826C16" w14:textId="77777777" w:rsidR="00F357F5" w:rsidRPr="00F357F5" w:rsidRDefault="00F357F5" w:rsidP="00F357F5">
      <w:pPr>
        <w:widowControl w:val="0"/>
        <w:spacing w:after="0" w:line="240" w:lineRule="auto"/>
        <w:ind w:firstLine="720"/>
        <w:jc w:val="both"/>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Điều 3. Thẩm quyền cấp Giấy chứng nhận</w:t>
      </w:r>
    </w:p>
    <w:p w14:paraId="3F7966B4"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Cơ quan có thẩm quyền cấp Giấy chứng nhận (sau đây gọi tắt là Cơ quan cấp Giấy chứng nhận):</w:t>
      </w:r>
    </w:p>
    <w:p w14:paraId="2F65D1A5"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1. Bộ Khoa học và Công nghệ cấp Giấy chứng nhận đối với chuyển giao công nghệ khuyến khích chuyển giao trong dự án đầu tư thuộc thẩm quyền chấp thuận chủ trương đầu tư của Quốc hội, Thủ tướng Chính phủ và dự án đầu tư thuộc đối tượng áp dụng ưu đãi, hỗ trợ đầu tư đặc biệt.</w:t>
      </w:r>
    </w:p>
    <w:p w14:paraId="70288101" w14:textId="77777777" w:rsidR="00F357F5" w:rsidRPr="00F357F5" w:rsidRDefault="00F357F5" w:rsidP="00827399">
      <w:pPr>
        <w:widowControl w:val="0"/>
        <w:spacing w:after="0" w:line="340"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lastRenderedPageBreak/>
        <w:t>2. Cơ quan chuyên môn về khoa học và công nghệ thuộc Ủy ban nhân dân cấp tỉnh cấp Giấy chứng nhận đối với chuyển giao công nghệ khuyến khích chuyển giao trong dự án đầu tư tại địa phương và không thuộc trường hợp quy định tại khoản 1 Điều này.</w:t>
      </w:r>
    </w:p>
    <w:p w14:paraId="5CE9E9F0" w14:textId="77777777" w:rsidR="00F357F5" w:rsidRPr="00F357F5" w:rsidRDefault="00F357F5" w:rsidP="00827399">
      <w:pPr>
        <w:widowControl w:val="0"/>
        <w:spacing w:after="0" w:line="340" w:lineRule="exact"/>
        <w:ind w:firstLine="720"/>
        <w:jc w:val="both"/>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Điều 4. Hồ sơ, trình tự, thủ tục cấp Giấy chứng nhận</w:t>
      </w:r>
    </w:p>
    <w:p w14:paraId="14C08FA8" w14:textId="77777777" w:rsidR="00F357F5" w:rsidRPr="00F357F5" w:rsidRDefault="00F357F5" w:rsidP="00827399">
      <w:pPr>
        <w:widowControl w:val="0"/>
        <w:spacing w:after="0" w:line="340"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1. Hồ sơ đề nghị cấp Giấy chứng nhận gồm:</w:t>
      </w:r>
    </w:p>
    <w:p w14:paraId="3A53CFFC" w14:textId="77777777" w:rsidR="00F357F5" w:rsidRPr="00F357F5" w:rsidRDefault="00F357F5" w:rsidP="00827399">
      <w:pPr>
        <w:widowControl w:val="0"/>
        <w:spacing w:after="0" w:line="340"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a) Văn bản đề nghị cấp Giấy chứng nhận chuyển giao công nghệ khuyến khích chuyển giao theo </w:t>
      </w:r>
      <w:bookmarkStart w:id="6" w:name="bieumau_ms_1"/>
      <w:r w:rsidRPr="00F357F5">
        <w:rPr>
          <w:rFonts w:ascii="Times New Roman" w:eastAsia="Tahoma" w:hAnsi="Times New Roman" w:cs="Times New Roman"/>
          <w:color w:val="000000"/>
          <w:kern w:val="0"/>
          <w:sz w:val="28"/>
          <w:szCs w:val="28"/>
          <w:lang w:val="vi-VN" w:eastAsia="vi-VN"/>
          <w14:ligatures w14:val="none"/>
        </w:rPr>
        <w:t>Mẫu số 01</w:t>
      </w:r>
      <w:bookmarkEnd w:id="6"/>
      <w:r w:rsidRPr="00F357F5">
        <w:rPr>
          <w:rFonts w:ascii="Times New Roman" w:eastAsia="Tahoma" w:hAnsi="Times New Roman" w:cs="Times New Roman"/>
          <w:color w:val="000000"/>
          <w:kern w:val="0"/>
          <w:sz w:val="28"/>
          <w:szCs w:val="28"/>
          <w:lang w:val="vi-VN" w:eastAsia="vi-VN"/>
          <w14:ligatures w14:val="none"/>
        </w:rPr>
        <w:t xml:space="preserve"> tại Phụ lục ban hành kèm theo Quyết định này;</w:t>
      </w:r>
    </w:p>
    <w:p w14:paraId="3C5ED9FA" w14:textId="77777777" w:rsidR="00F357F5" w:rsidRPr="00F357F5" w:rsidRDefault="00F357F5" w:rsidP="00827399">
      <w:pPr>
        <w:widowControl w:val="0"/>
        <w:spacing w:after="0" w:line="340"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b) Bản chính hoặc bản sao có chứng thực văn bản thỏa thuận chuyển giao công nghệ bằng tiếng Việt hoặc bản dịch sang tiếng Việt có công chứng hoặc chứng thực đối với văn bản thỏa thuận chuyển giao công nghệ bằng tiếng nước ngoài;</w:t>
      </w:r>
    </w:p>
    <w:p w14:paraId="1DDD2716" w14:textId="77777777" w:rsidR="00F357F5" w:rsidRPr="00F357F5" w:rsidRDefault="00F357F5" w:rsidP="00827399">
      <w:pPr>
        <w:widowControl w:val="0"/>
        <w:spacing w:after="0" w:line="340"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c) Thuyết minh nội dung chuyển giao công nghệ khuyến khích chuyển giao trong văn bản thỏa thuận chuyển giao công nghệ theo </w:t>
      </w:r>
      <w:bookmarkStart w:id="7" w:name="bieumau_ms_2"/>
      <w:r w:rsidRPr="00F357F5">
        <w:rPr>
          <w:rFonts w:ascii="Times New Roman" w:eastAsia="Tahoma" w:hAnsi="Times New Roman" w:cs="Times New Roman"/>
          <w:color w:val="000000"/>
          <w:kern w:val="0"/>
          <w:sz w:val="28"/>
          <w:szCs w:val="28"/>
          <w:lang w:val="vi-VN" w:eastAsia="vi-VN"/>
          <w14:ligatures w14:val="none"/>
        </w:rPr>
        <w:t>Mẫu số 02</w:t>
      </w:r>
      <w:bookmarkEnd w:id="7"/>
      <w:r w:rsidRPr="00F357F5">
        <w:rPr>
          <w:rFonts w:ascii="Times New Roman" w:eastAsia="Tahoma" w:hAnsi="Times New Roman" w:cs="Times New Roman"/>
          <w:color w:val="000000"/>
          <w:kern w:val="0"/>
          <w:sz w:val="28"/>
          <w:szCs w:val="28"/>
          <w:lang w:val="vi-VN" w:eastAsia="vi-VN"/>
          <w14:ligatures w14:val="none"/>
        </w:rPr>
        <w:t xml:space="preserve"> tại Phụ lục ban hành kèm theo Quyết định này;</w:t>
      </w:r>
    </w:p>
    <w:p w14:paraId="4831339C" w14:textId="77777777" w:rsidR="00F357F5" w:rsidRPr="00F357F5" w:rsidRDefault="00F357F5" w:rsidP="00827399">
      <w:pPr>
        <w:widowControl w:val="0"/>
        <w:spacing w:after="0" w:line="340" w:lineRule="exact"/>
        <w:ind w:firstLine="720"/>
        <w:jc w:val="both"/>
        <w:rPr>
          <w:rFonts w:ascii="Times New Roman" w:eastAsia="Tahoma" w:hAnsi="Times New Roman" w:cs="Times New Roman"/>
          <w:color w:val="000000"/>
          <w:kern w:val="0"/>
          <w:sz w:val="28"/>
          <w:szCs w:val="28"/>
          <w:lang w:val="vi-VN" w:eastAsia="vi-VN"/>
          <w14:ligatures w14:val="none"/>
        </w:rPr>
      </w:pPr>
      <w:bookmarkStart w:id="8" w:name="diem_d_1_4"/>
      <w:r w:rsidRPr="00F357F5">
        <w:rPr>
          <w:rFonts w:ascii="Times New Roman" w:eastAsia="Tahoma" w:hAnsi="Times New Roman" w:cs="Times New Roman"/>
          <w:color w:val="000000"/>
          <w:kern w:val="0"/>
          <w:sz w:val="28"/>
          <w:szCs w:val="28"/>
          <w:lang w:val="vi-VN" w:eastAsia="vi-VN"/>
          <w14:ligatures w14:val="none"/>
        </w:rPr>
        <w:t>d)</w:t>
      </w:r>
      <w:r w:rsidRPr="00F357F5">
        <w:rPr>
          <w:rFonts w:ascii="Times New Roman" w:eastAsia="Tahoma" w:hAnsi="Times New Roman" w:cs="Times New Roman"/>
          <w:color w:val="000000"/>
          <w:kern w:val="0"/>
          <w:sz w:val="28"/>
          <w:szCs w:val="28"/>
          <w:vertAlign w:val="superscript"/>
          <w:lang w:val="vi-VN" w:eastAsia="vi-VN"/>
          <w14:ligatures w14:val="none"/>
        </w:rPr>
        <w:footnoteReference w:id="2"/>
      </w:r>
      <w:r w:rsidRPr="00F357F5">
        <w:rPr>
          <w:rFonts w:ascii="Times New Roman" w:eastAsia="Tahoma" w:hAnsi="Times New Roman" w:cs="Times New Roman"/>
          <w:color w:val="000000"/>
          <w:kern w:val="0"/>
          <w:sz w:val="28"/>
          <w:szCs w:val="28"/>
          <w:lang w:val="vi-VN" w:eastAsia="vi-VN"/>
          <w14:ligatures w14:val="none"/>
        </w:rPr>
        <w:t xml:space="preserve"> </w:t>
      </w:r>
      <w:bookmarkEnd w:id="8"/>
      <w:r w:rsidRPr="00F357F5">
        <w:rPr>
          <w:rFonts w:ascii="Times New Roman" w:eastAsia="Tahoma" w:hAnsi="Times New Roman" w:cs="Times New Roman"/>
          <w:b/>
          <w:bCs/>
          <w:i/>
          <w:iCs/>
          <w:color w:val="000000"/>
          <w:kern w:val="0"/>
          <w:sz w:val="28"/>
          <w:szCs w:val="28"/>
          <w:lang w:val="vi-VN" w:eastAsia="vi-VN"/>
          <w14:ligatures w14:val="none"/>
        </w:rPr>
        <w:t>(Được bãi bỏ)</w:t>
      </w:r>
    </w:p>
    <w:p w14:paraId="2295BF7D" w14:textId="77777777" w:rsidR="00F357F5" w:rsidRPr="00F357F5" w:rsidRDefault="00F357F5" w:rsidP="00827399">
      <w:pPr>
        <w:widowControl w:val="0"/>
        <w:spacing w:after="0" w:line="340"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đ) Báo cáo triển khai hoạt động chuyển giao công nghệ khuyến khích chuyển giao theo nội dung trong văn bản thỏa thuận chuyển giao công nghệ có xác nhận của đầy đủ các bên tham gia chuyển giao công nghệ theo </w:t>
      </w:r>
      <w:bookmarkStart w:id="9" w:name="bieumau_ms_3"/>
      <w:r w:rsidRPr="00F357F5">
        <w:rPr>
          <w:rFonts w:ascii="Times New Roman" w:eastAsia="Tahoma" w:hAnsi="Times New Roman" w:cs="Times New Roman"/>
          <w:color w:val="000000"/>
          <w:kern w:val="0"/>
          <w:sz w:val="28"/>
          <w:szCs w:val="28"/>
          <w:lang w:val="vi-VN" w:eastAsia="vi-VN"/>
          <w14:ligatures w14:val="none"/>
        </w:rPr>
        <w:t>Mẫu số 03</w:t>
      </w:r>
      <w:bookmarkEnd w:id="9"/>
      <w:r w:rsidRPr="00F357F5">
        <w:rPr>
          <w:rFonts w:ascii="Times New Roman" w:eastAsia="Tahoma" w:hAnsi="Times New Roman" w:cs="Times New Roman"/>
          <w:color w:val="000000"/>
          <w:kern w:val="0"/>
          <w:sz w:val="28"/>
          <w:szCs w:val="28"/>
          <w:lang w:val="vi-VN" w:eastAsia="vi-VN"/>
          <w14:ligatures w14:val="none"/>
        </w:rPr>
        <w:t xml:space="preserve"> tại Phụ lục ban hành kèm theo Quyết định này;</w:t>
      </w:r>
    </w:p>
    <w:p w14:paraId="65DFF3C0" w14:textId="77777777" w:rsidR="00F357F5" w:rsidRPr="00F357F5" w:rsidRDefault="00F357F5" w:rsidP="00827399">
      <w:pPr>
        <w:widowControl w:val="0"/>
        <w:spacing w:after="0" w:line="340" w:lineRule="exact"/>
        <w:ind w:firstLine="720"/>
        <w:jc w:val="both"/>
        <w:rPr>
          <w:rFonts w:ascii="Times New Roman" w:eastAsia="Tahoma" w:hAnsi="Times New Roman" w:cs="Times New Roman"/>
          <w:color w:val="000000"/>
          <w:kern w:val="0"/>
          <w:sz w:val="28"/>
          <w:szCs w:val="28"/>
          <w:lang w:val="vi-VN" w:eastAsia="vi-VN"/>
          <w14:ligatures w14:val="none"/>
        </w:rPr>
      </w:pPr>
      <w:bookmarkStart w:id="10" w:name="diem_e_1_4"/>
      <w:r w:rsidRPr="00F357F5">
        <w:rPr>
          <w:rFonts w:ascii="Times New Roman" w:eastAsia="Tahoma" w:hAnsi="Times New Roman" w:cs="Times New Roman"/>
          <w:color w:val="000000"/>
          <w:kern w:val="0"/>
          <w:sz w:val="28"/>
          <w:szCs w:val="28"/>
          <w:lang w:val="vi-VN" w:eastAsia="vi-VN"/>
          <w14:ligatures w14:val="none"/>
        </w:rPr>
        <w:t>e)</w:t>
      </w:r>
      <w:r w:rsidRPr="00F357F5">
        <w:rPr>
          <w:rFonts w:ascii="Times New Roman" w:eastAsia="Tahoma" w:hAnsi="Times New Roman" w:cs="Times New Roman"/>
          <w:color w:val="000000"/>
          <w:kern w:val="0"/>
          <w:sz w:val="28"/>
          <w:szCs w:val="28"/>
          <w:vertAlign w:val="superscript"/>
          <w:lang w:val="vi-VN" w:eastAsia="vi-VN"/>
          <w14:ligatures w14:val="none"/>
        </w:rPr>
        <w:footnoteReference w:id="3"/>
      </w:r>
      <w:r w:rsidRPr="00F357F5">
        <w:rPr>
          <w:rFonts w:ascii="Times New Roman" w:eastAsia="Tahoma" w:hAnsi="Times New Roman" w:cs="Times New Roman"/>
          <w:color w:val="000000"/>
          <w:kern w:val="0"/>
          <w:sz w:val="28"/>
          <w:szCs w:val="28"/>
          <w:lang w:val="vi-VN" w:eastAsia="vi-VN"/>
          <w14:ligatures w14:val="none"/>
        </w:rPr>
        <w:t xml:space="preserve"> Bản sao một trong các giấy tờ sau: Quyết định chấp thuận chủ trương đầu tư, Giấy chứng nhận đăng ký đầu tư, Giấy chứng nhận đăng ký doanh nghiệp hoặc các giấy tờ khác có giá trị pháp lý tương đương của các bên tham gia chuyển giao công nghệ.</w:t>
      </w:r>
    </w:p>
    <w:p w14:paraId="5B9708AE" w14:textId="77777777" w:rsidR="00F357F5" w:rsidRPr="00F357F5" w:rsidRDefault="00F357F5" w:rsidP="00827399">
      <w:pPr>
        <w:widowControl w:val="0"/>
        <w:spacing w:after="0" w:line="340"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Cơ quan tiếp nhận, giải quyết thủ tục hành chính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người có thẩm quyền tiếp nhận, giải quyết thủ tục hành chính yêu cầu cá nhân, tổ chức bổ sung thành phần hồ sơ để giải quyết thủ tục hành chính.</w:t>
      </w:r>
      <w:bookmarkEnd w:id="10"/>
    </w:p>
    <w:p w14:paraId="4C34E5AF" w14:textId="77777777" w:rsidR="00F357F5" w:rsidRPr="00F357F5" w:rsidRDefault="00F357F5" w:rsidP="00827399">
      <w:pPr>
        <w:widowControl w:val="0"/>
        <w:spacing w:after="0" w:line="340"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2. Trình tự, thủ tục cấp Giấy chứng nhận:</w:t>
      </w:r>
    </w:p>
    <w:p w14:paraId="245C48B0" w14:textId="77777777" w:rsidR="00F357F5" w:rsidRPr="00F357F5" w:rsidRDefault="00F357F5" w:rsidP="00827399">
      <w:pPr>
        <w:widowControl w:val="0"/>
        <w:spacing w:after="0" w:line="340"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a) Việc xem xét, cấp Giấy chứng nhận thực hiện sau khi các nội dung chuyển giao công nghệ đã được triển khai, sản xuất ra sản phẩm. Trong trường hợp văn bản thỏa thuận chuyển giao công nghệ có quy định về tiêu chuẩn sản phẩm, thì sản phẩm phải đạt tiêu chuẩn đúng theo văn bản thỏa thuận;</w:t>
      </w:r>
    </w:p>
    <w:p w14:paraId="035D40D0" w14:textId="77777777" w:rsidR="00F357F5" w:rsidRPr="00F357F5" w:rsidRDefault="00F357F5" w:rsidP="00827399">
      <w:pPr>
        <w:widowControl w:val="0"/>
        <w:spacing w:after="0" w:line="340"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b) Bên giao hoặc bên nhận công nghệ thay mặt các bên tham gia chuyển giao công nghệ, gửi 01 bộ hồ sơ đề nghị cấp Giấy chứng nhận trực tiếp hoặc qua </w:t>
      </w:r>
      <w:r w:rsidRPr="00F357F5">
        <w:rPr>
          <w:rFonts w:ascii="Times New Roman" w:eastAsia="Tahoma" w:hAnsi="Times New Roman" w:cs="Times New Roman"/>
          <w:color w:val="000000"/>
          <w:kern w:val="0"/>
          <w:sz w:val="28"/>
          <w:szCs w:val="28"/>
          <w:lang w:val="vi-VN" w:eastAsia="vi-VN"/>
          <w14:ligatures w14:val="none"/>
        </w:rPr>
        <w:lastRenderedPageBreak/>
        <w:t>đường bưu chính hoặc qua Cổng dịch vụ công trực tuyến đến Cơ quan cấp Giấy chứng nhận;</w:t>
      </w:r>
    </w:p>
    <w:p w14:paraId="2B8C19DF" w14:textId="77777777" w:rsidR="00F357F5" w:rsidRPr="00F357F5" w:rsidRDefault="00F357F5" w:rsidP="00591D87">
      <w:pPr>
        <w:widowControl w:val="0"/>
        <w:spacing w:after="0" w:line="320" w:lineRule="exact"/>
        <w:ind w:firstLine="720"/>
        <w:jc w:val="both"/>
        <w:rPr>
          <w:rFonts w:ascii="Times New Roman" w:eastAsia="Tahoma" w:hAnsi="Times New Roman" w:cs="Times New Roman"/>
          <w:color w:val="000000"/>
          <w:kern w:val="0"/>
          <w:sz w:val="28"/>
          <w:szCs w:val="28"/>
          <w:lang w:val="vi-VN" w:eastAsia="vi-VN"/>
          <w14:ligatures w14:val="none"/>
        </w:rPr>
      </w:pPr>
      <w:bookmarkStart w:id="12" w:name="diem_c_2_4"/>
      <w:r w:rsidRPr="00F357F5">
        <w:rPr>
          <w:rFonts w:ascii="Times New Roman" w:eastAsia="Tahoma" w:hAnsi="Times New Roman" w:cs="Times New Roman"/>
          <w:color w:val="000000"/>
          <w:kern w:val="0"/>
          <w:sz w:val="28"/>
          <w:szCs w:val="28"/>
          <w:lang w:val="vi-VN" w:eastAsia="vi-VN"/>
          <w14:ligatures w14:val="none"/>
        </w:rPr>
        <w:t>c)</w:t>
      </w:r>
      <w:r w:rsidRPr="00F357F5">
        <w:rPr>
          <w:rFonts w:ascii="Times New Roman" w:eastAsia="Tahoma" w:hAnsi="Times New Roman" w:cs="Times New Roman"/>
          <w:color w:val="000000"/>
          <w:kern w:val="0"/>
          <w:sz w:val="28"/>
          <w:szCs w:val="28"/>
          <w:vertAlign w:val="superscript"/>
          <w:lang w:val="vi-VN" w:eastAsia="vi-VN"/>
          <w14:ligatures w14:val="none"/>
        </w:rPr>
        <w:footnoteReference w:id="4"/>
      </w:r>
      <w:r w:rsidRPr="00F357F5">
        <w:rPr>
          <w:rFonts w:ascii="Times New Roman" w:eastAsia="Tahoma" w:hAnsi="Times New Roman" w:cs="Times New Roman"/>
          <w:color w:val="000000"/>
          <w:kern w:val="0"/>
          <w:sz w:val="28"/>
          <w:szCs w:val="28"/>
          <w:lang w:val="vi-VN" w:eastAsia="vi-VN"/>
          <w14:ligatures w14:val="none"/>
        </w:rPr>
        <w:t xml:space="preserve"> Trong thời hạn 02 ngày làm việc kể từ ngày nhận được hồ sơ, cơ quan cấp Giấy chứng nhận xem xét tính đầy đủ, hợp lệ của hồ sơ. Trường hợp hồ sơ chưa đầy đủ, hợp lệ hoặc có nội dung cần phải sửa đổi, bổ sung, cơ quan cấp Giấy chứng nhận có văn bản đề nghị sửa đổi, bổ sung, trong đó nêu rõ nội dung, thời hạn sửa đổi, bổ sung;</w:t>
      </w:r>
      <w:bookmarkEnd w:id="12"/>
    </w:p>
    <w:p w14:paraId="38C93D3B" w14:textId="77777777" w:rsidR="00F357F5" w:rsidRPr="00F357F5" w:rsidRDefault="00F357F5" w:rsidP="00591D87">
      <w:pPr>
        <w:widowControl w:val="0"/>
        <w:spacing w:after="0" w:line="320" w:lineRule="exact"/>
        <w:ind w:firstLine="720"/>
        <w:jc w:val="both"/>
        <w:rPr>
          <w:rFonts w:ascii="Times New Roman" w:eastAsia="Tahoma" w:hAnsi="Times New Roman" w:cs="Times New Roman"/>
          <w:color w:val="000000"/>
          <w:kern w:val="0"/>
          <w:sz w:val="28"/>
          <w:szCs w:val="28"/>
          <w:lang w:val="vi-VN" w:eastAsia="vi-VN"/>
          <w14:ligatures w14:val="none"/>
        </w:rPr>
      </w:pPr>
      <w:bookmarkStart w:id="13" w:name="diem_d_2_4"/>
      <w:r w:rsidRPr="00F357F5">
        <w:rPr>
          <w:rFonts w:ascii="Times New Roman" w:eastAsia="Tahoma" w:hAnsi="Times New Roman" w:cs="Times New Roman"/>
          <w:color w:val="000000"/>
          <w:kern w:val="0"/>
          <w:sz w:val="28"/>
          <w:szCs w:val="28"/>
          <w:lang w:val="vi-VN" w:eastAsia="vi-VN"/>
          <w14:ligatures w14:val="none"/>
        </w:rPr>
        <w:t>d)</w:t>
      </w:r>
      <w:r w:rsidRPr="00F357F5">
        <w:rPr>
          <w:rFonts w:ascii="Times New Roman" w:eastAsia="Tahoma" w:hAnsi="Times New Roman" w:cs="Times New Roman"/>
          <w:color w:val="000000"/>
          <w:kern w:val="0"/>
          <w:sz w:val="28"/>
          <w:szCs w:val="28"/>
          <w:vertAlign w:val="superscript"/>
          <w:lang w:val="vi-VN" w:eastAsia="vi-VN"/>
          <w14:ligatures w14:val="none"/>
        </w:rPr>
        <w:footnoteReference w:id="5"/>
      </w:r>
      <w:r w:rsidRPr="00F357F5">
        <w:rPr>
          <w:rFonts w:ascii="Times New Roman" w:eastAsia="Tahoma" w:hAnsi="Times New Roman" w:cs="Times New Roman"/>
          <w:color w:val="000000"/>
          <w:kern w:val="0"/>
          <w:sz w:val="28"/>
          <w:szCs w:val="28"/>
          <w:lang w:val="vi-VN" w:eastAsia="vi-VN"/>
          <w14:ligatures w14:val="none"/>
        </w:rPr>
        <w:t xml:space="preserve"> Trong thời hạn 03 ngày làm việc, kể từ ngày nhận được hồ sơ đầy đủ, hợp lệ, cơ quan cấp Giấy chứng nhận quyết định thành lập Hội đồng tư vấn khoa học và công nghệ (sau đây gọi tắt là Hội đồng) để thẩm định hồ sơ đề nghị cấp Giấy chứng nhận;</w:t>
      </w:r>
      <w:bookmarkEnd w:id="13"/>
    </w:p>
    <w:p w14:paraId="1B3EC346" w14:textId="77777777" w:rsidR="00F357F5" w:rsidRPr="00F357F5" w:rsidRDefault="00F357F5" w:rsidP="00591D87">
      <w:pPr>
        <w:widowControl w:val="0"/>
        <w:spacing w:after="0" w:line="320"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đ) Hội đồng có số lượng từ 07 đến 11 thành viên gồm: Chủ tịch, Thư ký là công chức của Cơ quan cấp Giấy chứng nhận và các ủy viên Hội đồng. Thành phần của Hội đồng gồm: 02 ủy viên phản biện là những người am hiểu sâu lĩnh vực công nghệ được chuyển giao; đại diện các cơ quan quản lý nhà nước chuyên ngành, cơ quan quản lý nhà nước có liên quan và tối thiểu 1/2 (một phần hai) thành viên Hội đồng là các chuyên gia, nhà khoa học độc lập phù hợp với lĩnh vực công nghệ chuyển giao cần thẩm định;</w:t>
      </w:r>
    </w:p>
    <w:p w14:paraId="51D608CE" w14:textId="77777777" w:rsidR="00F357F5" w:rsidRPr="00F357F5" w:rsidRDefault="00F357F5" w:rsidP="00591D87">
      <w:pPr>
        <w:widowControl w:val="0"/>
        <w:spacing w:after="0" w:line="320"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e) Họp thẩm định hồ sơ đề nghị cấp Giấy chứng nhận.</w:t>
      </w:r>
    </w:p>
    <w:p w14:paraId="1B1C9F67" w14:textId="77777777" w:rsidR="00F357F5" w:rsidRPr="00F357F5" w:rsidRDefault="00F357F5" w:rsidP="00591D87">
      <w:pPr>
        <w:widowControl w:val="0"/>
        <w:spacing w:after="0" w:line="320"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Hội đồng tổ chức họp thẩm định Hồ sơ đề nghị cấp Giấy chứng nhận trong vòng 05 ngày làm việc kể từ ngày thành lập. Phiên họp của Hội đồng phải có ít nhất 2/3 (hai phần ba) số thành viên Hội đồng, trong đó phải có Chủ tịch, ủy viên phản biện và ủy viên thư ký tham dự. Trường hợp không đủ 2/3 (hai phần ba) thành viên Hội đồng tham dự, Chủ tịch Hội đồng xem xét, quyết định việc lấy ý kiến bằng văn bản đối với thành viên vắng mặt. Phiếu ý kiến thành viên Hội đồng vắng mặt có giá trị như phiếu ý kiến thành viên Hội đồng có mặt.</w:t>
      </w:r>
    </w:p>
    <w:p w14:paraId="341C00B8" w14:textId="77777777" w:rsidR="00F357F5" w:rsidRPr="00F357F5" w:rsidRDefault="00F357F5" w:rsidP="00591D87">
      <w:pPr>
        <w:widowControl w:val="0"/>
        <w:spacing w:after="0" w:line="320"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Hội đồng xem xét sự phù hợp của công nghệ chuyển giao với Danh mục công nghệ khuyến khích chuyển giao theo quy định của </w:t>
      </w:r>
      <w:bookmarkStart w:id="14" w:name="tvpllink_kdsjezrrqd_2"/>
      <w:r w:rsidRPr="00F357F5">
        <w:rPr>
          <w:rFonts w:ascii="Times New Roman" w:eastAsia="Tahoma" w:hAnsi="Times New Roman" w:cs="Times New Roman"/>
          <w:color w:val="000000"/>
          <w:kern w:val="0"/>
          <w:sz w:val="28"/>
          <w:szCs w:val="28"/>
          <w:lang w:val="vi-VN" w:eastAsia="vi-VN"/>
          <w14:ligatures w14:val="none"/>
        </w:rPr>
        <w:t>Luật Chuyển giao công nghệ</w:t>
      </w:r>
      <w:bookmarkEnd w:id="14"/>
      <w:r w:rsidRPr="00F357F5">
        <w:rPr>
          <w:rFonts w:ascii="Times New Roman" w:eastAsia="Tahoma" w:hAnsi="Times New Roman" w:cs="Times New Roman"/>
          <w:color w:val="000000"/>
          <w:kern w:val="0"/>
          <w:sz w:val="28"/>
          <w:szCs w:val="28"/>
          <w:lang w:val="vi-VN" w:eastAsia="vi-VN"/>
          <w14:ligatures w14:val="none"/>
        </w:rPr>
        <w:t>; đánh giá việc triển khai các nội dung chuyển giao công nghệ được ghi trong văn bản thỏa thuận chuyển giao công nghệ và các nội dung khác có liên quan.</w:t>
      </w:r>
    </w:p>
    <w:p w14:paraId="31546591" w14:textId="77777777" w:rsidR="00F357F5" w:rsidRPr="00827399" w:rsidRDefault="00F357F5" w:rsidP="00591D87">
      <w:pPr>
        <w:widowControl w:val="0"/>
        <w:spacing w:after="0" w:line="320" w:lineRule="exact"/>
        <w:ind w:firstLine="720"/>
        <w:jc w:val="both"/>
        <w:rPr>
          <w:rFonts w:ascii="Times New Roman" w:eastAsia="Tahoma" w:hAnsi="Times New Roman" w:cs="Times New Roman"/>
          <w:color w:val="000000"/>
          <w:spacing w:val="2"/>
          <w:kern w:val="0"/>
          <w:sz w:val="28"/>
          <w:szCs w:val="28"/>
          <w:lang w:val="vi-VN" w:eastAsia="vi-VN"/>
          <w14:ligatures w14:val="none"/>
        </w:rPr>
      </w:pPr>
      <w:r w:rsidRPr="00827399">
        <w:rPr>
          <w:rFonts w:ascii="Times New Roman" w:eastAsia="Tahoma" w:hAnsi="Times New Roman" w:cs="Times New Roman"/>
          <w:color w:val="000000"/>
          <w:spacing w:val="2"/>
          <w:kern w:val="0"/>
          <w:sz w:val="28"/>
          <w:szCs w:val="28"/>
          <w:lang w:val="vi-VN" w:eastAsia="vi-VN"/>
          <w14:ligatures w14:val="none"/>
        </w:rPr>
        <w:t>Hội đồng hoạt động theo nguyên tắc tập thể, bỏ phiếu kín về việc đồng ý hay không đồng ý cấp Giấy chứng nhận. Phương án được trên 1/2 (một phần hai) số phiếu của thành viên Hội đồng trở lên lựa chọn là ý kiến chính thức của Hội đồng.</w:t>
      </w:r>
    </w:p>
    <w:p w14:paraId="0DC93389" w14:textId="77777777" w:rsidR="00F357F5" w:rsidRPr="00F357F5" w:rsidRDefault="00F357F5" w:rsidP="00591D87">
      <w:pPr>
        <w:widowControl w:val="0"/>
        <w:spacing w:after="0" w:line="320"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Phiếu ý kiến thành viên Hội đồng tư vấn khoa học và công nghệ và Biên bản họp Hội đồng theo </w:t>
      </w:r>
      <w:bookmarkStart w:id="15" w:name="bieumau_ms_4"/>
      <w:r w:rsidRPr="00F357F5">
        <w:rPr>
          <w:rFonts w:ascii="Times New Roman" w:eastAsia="Tahoma" w:hAnsi="Times New Roman" w:cs="Times New Roman"/>
          <w:color w:val="000000"/>
          <w:kern w:val="0"/>
          <w:sz w:val="28"/>
          <w:szCs w:val="28"/>
          <w:lang w:val="vi-VN" w:eastAsia="vi-VN"/>
          <w14:ligatures w14:val="none"/>
        </w:rPr>
        <w:t>Mẫu số 04</w:t>
      </w:r>
      <w:bookmarkEnd w:id="15"/>
      <w:r w:rsidRPr="00F357F5">
        <w:rPr>
          <w:rFonts w:ascii="Times New Roman" w:eastAsia="Tahoma" w:hAnsi="Times New Roman" w:cs="Times New Roman"/>
          <w:color w:val="000000"/>
          <w:kern w:val="0"/>
          <w:sz w:val="28"/>
          <w:szCs w:val="28"/>
          <w:lang w:val="vi-VN" w:eastAsia="vi-VN"/>
          <w14:ligatures w14:val="none"/>
        </w:rPr>
        <w:t xml:space="preserve"> và </w:t>
      </w:r>
      <w:bookmarkStart w:id="16" w:name="bieumau_ms_5"/>
      <w:r w:rsidRPr="00F357F5">
        <w:rPr>
          <w:rFonts w:ascii="Times New Roman" w:eastAsia="Tahoma" w:hAnsi="Times New Roman" w:cs="Times New Roman"/>
          <w:color w:val="000000"/>
          <w:kern w:val="0"/>
          <w:sz w:val="28"/>
          <w:szCs w:val="28"/>
          <w:lang w:val="vi-VN" w:eastAsia="vi-VN"/>
          <w14:ligatures w14:val="none"/>
        </w:rPr>
        <w:t>Mẫu số 05</w:t>
      </w:r>
      <w:bookmarkEnd w:id="16"/>
      <w:r w:rsidRPr="00F357F5">
        <w:rPr>
          <w:rFonts w:ascii="Times New Roman" w:eastAsia="Tahoma" w:hAnsi="Times New Roman" w:cs="Times New Roman"/>
          <w:color w:val="000000"/>
          <w:kern w:val="0"/>
          <w:sz w:val="28"/>
          <w:szCs w:val="28"/>
          <w:lang w:val="vi-VN" w:eastAsia="vi-VN"/>
          <w14:ligatures w14:val="none"/>
        </w:rPr>
        <w:t xml:space="preserve"> tại Phụ lục ban hành kèm theo Quyết định này.</w:t>
      </w:r>
    </w:p>
    <w:p w14:paraId="7ACAC9A9" w14:textId="77777777" w:rsidR="00F357F5" w:rsidRPr="00F357F5" w:rsidRDefault="00F357F5" w:rsidP="00591D87">
      <w:pPr>
        <w:widowControl w:val="0"/>
        <w:spacing w:after="0" w:line="320"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Chủ tịch Hội đồng thay mặt Hội đồng ký Báo cáo kết quả thẩm định hồ sơ đề nghị cấp Giấy chứng nhận chuyển giao công nghệ khuyến khích chuyển giao theo </w:t>
      </w:r>
      <w:bookmarkStart w:id="17" w:name="bieumau_ms_6"/>
      <w:r w:rsidRPr="00F357F5">
        <w:rPr>
          <w:rFonts w:ascii="Times New Roman" w:eastAsia="Tahoma" w:hAnsi="Times New Roman" w:cs="Times New Roman"/>
          <w:color w:val="000000"/>
          <w:kern w:val="0"/>
          <w:sz w:val="28"/>
          <w:szCs w:val="28"/>
          <w:lang w:val="vi-VN" w:eastAsia="vi-VN"/>
          <w14:ligatures w14:val="none"/>
        </w:rPr>
        <w:t>Mẫu số 06</w:t>
      </w:r>
      <w:bookmarkEnd w:id="17"/>
      <w:r w:rsidRPr="00F357F5">
        <w:rPr>
          <w:rFonts w:ascii="Times New Roman" w:eastAsia="Tahoma" w:hAnsi="Times New Roman" w:cs="Times New Roman"/>
          <w:color w:val="000000"/>
          <w:kern w:val="0"/>
          <w:sz w:val="28"/>
          <w:szCs w:val="28"/>
          <w:lang w:val="vi-VN" w:eastAsia="vi-VN"/>
          <w14:ligatures w14:val="none"/>
        </w:rPr>
        <w:t xml:space="preserve"> quy định tại Phụ lục ban hành kèm theo Quyết định này;</w:t>
      </w:r>
    </w:p>
    <w:p w14:paraId="50A74FC1"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bookmarkStart w:id="18" w:name="diem_g_2_4"/>
      <w:r w:rsidRPr="00F357F5">
        <w:rPr>
          <w:rFonts w:ascii="Times New Roman" w:eastAsia="Tahoma" w:hAnsi="Times New Roman" w:cs="Times New Roman"/>
          <w:color w:val="000000"/>
          <w:kern w:val="0"/>
          <w:sz w:val="28"/>
          <w:szCs w:val="28"/>
          <w:lang w:val="vi-VN" w:eastAsia="vi-VN"/>
          <w14:ligatures w14:val="none"/>
        </w:rPr>
        <w:lastRenderedPageBreak/>
        <w:t>g)</w:t>
      </w:r>
      <w:r w:rsidRPr="00F357F5">
        <w:rPr>
          <w:rFonts w:ascii="Times New Roman" w:eastAsia="Tahoma" w:hAnsi="Times New Roman" w:cs="Times New Roman"/>
          <w:color w:val="000000"/>
          <w:kern w:val="0"/>
          <w:sz w:val="28"/>
          <w:szCs w:val="28"/>
          <w:vertAlign w:val="superscript"/>
          <w:lang w:val="vi-VN" w:eastAsia="vi-VN"/>
          <w14:ligatures w14:val="none"/>
        </w:rPr>
        <w:footnoteReference w:id="6"/>
      </w:r>
      <w:r w:rsidRPr="00F357F5">
        <w:rPr>
          <w:rFonts w:ascii="Times New Roman" w:eastAsia="Tahoma" w:hAnsi="Times New Roman" w:cs="Times New Roman"/>
          <w:color w:val="000000"/>
          <w:kern w:val="0"/>
          <w:sz w:val="28"/>
          <w:szCs w:val="28"/>
          <w:lang w:val="vi-VN" w:eastAsia="vi-VN"/>
          <w14:ligatures w14:val="none"/>
        </w:rPr>
        <w:t xml:space="preserve"> </w:t>
      </w:r>
      <w:bookmarkStart w:id="19" w:name="diem_g_2_4_name"/>
      <w:bookmarkEnd w:id="18"/>
      <w:r w:rsidRPr="00F357F5">
        <w:rPr>
          <w:rFonts w:ascii="Times New Roman" w:eastAsia="Tahoma" w:hAnsi="Times New Roman" w:cs="Times New Roman"/>
          <w:color w:val="000000"/>
          <w:kern w:val="0"/>
          <w:sz w:val="28"/>
          <w:szCs w:val="28"/>
          <w:lang w:val="vi-VN" w:eastAsia="vi-VN"/>
          <w14:ligatures w14:val="none"/>
        </w:rPr>
        <w:t>Trong thời hạn 02 ngày làm việc, kể từ khi nhận được báo cáo kết quả thẩm định và biên bản họp của Hội đồng, cơ quan cấp Giấy chứng nhận xem xét, quyết định việc cấp Giấy chứng nhận. Trường hợp từ chối, phải trả lời và nêu rõ lý do từ chối bằng văn bản.</w:t>
      </w:r>
      <w:bookmarkEnd w:id="19"/>
    </w:p>
    <w:p w14:paraId="3DAB8697" w14:textId="77777777" w:rsidR="00F357F5" w:rsidRPr="00F357F5" w:rsidRDefault="00F357F5" w:rsidP="00F357F5">
      <w:pPr>
        <w:widowControl w:val="0"/>
        <w:spacing w:after="0" w:line="240" w:lineRule="auto"/>
        <w:ind w:firstLine="720"/>
        <w:jc w:val="both"/>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Điều 5. Hiệu lực, hủy bỏ hiệu lực của Giấy chứng nhận</w:t>
      </w:r>
    </w:p>
    <w:p w14:paraId="785722C6"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1. Giấy chứng nhận có hiệu lực kể từ ngày cấp.</w:t>
      </w:r>
    </w:p>
    <w:p w14:paraId="41DDF08E"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2. Cơ quan cấp Giấy chứng nhận có thẩm quyền xem xét, quyết định hủy bỏ hiệu lực của Giấy chứng nhận trong trường hợp sau đây:</w:t>
      </w:r>
    </w:p>
    <w:p w14:paraId="7A623D57"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a) Giả mạo hồ sơ đề nghị cấp Giấy chứng nhận;</w:t>
      </w:r>
    </w:p>
    <w:p w14:paraId="25D836EE"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b) Vi phạm nội dung trong Giấy chứng nhận;</w:t>
      </w:r>
    </w:p>
    <w:p w14:paraId="72C019E8"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c) Theo đề nghị của cơ quan nhà nước có thẩm quyền trong trường hợp vi phạm pháp luật có liên quan.</w:t>
      </w:r>
    </w:p>
    <w:p w14:paraId="4EAEC421"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3. Trường hợp Giấy chứng nhận bị hủy bỏ hiệu lực, hiệu lực của Giấy chứng nhận chấm dứt kể từ thời điểm xảy ra hành vi vi phạm. Trong trường hợp không xác định được chính xác thời điểm xảy ra hành vi vi phạm thì hiệu lực của Giấy chứng nhận chấm dứt kể từ thời điểm phát hiện ra hành vi vi phạm.</w:t>
      </w:r>
    </w:p>
    <w:p w14:paraId="21A700BB"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4. Quyết định hủy bỏ hiệu lực của Giấy chứng nhận phải được thông báo đến các bên tham gia chuyển giao công nghệ, cơ quan quản lý nhà nước về đầu tư, cơ quan quản lý nhà nước về thuế và các cơ quan có liên quan đến quyết định và thực hiện ưu đãi, hỗ trợ.</w:t>
      </w:r>
    </w:p>
    <w:p w14:paraId="1ED3B823" w14:textId="77777777" w:rsidR="00F357F5" w:rsidRPr="00F357F5" w:rsidRDefault="00F357F5" w:rsidP="00F357F5">
      <w:pPr>
        <w:widowControl w:val="0"/>
        <w:spacing w:after="0" w:line="240" w:lineRule="auto"/>
        <w:ind w:firstLine="720"/>
        <w:jc w:val="both"/>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Điều 6. Sửa đổi, bổ sung Giấy chứng nhận</w:t>
      </w:r>
    </w:p>
    <w:p w14:paraId="3B4BE504"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1. Việc sửa đổi, bổ sung Giấy chứng nhận áp dụng đối với trường hợp các bên tham gia chuyển giao công nghệ có thỏa thuận sửa đổi, bổ sung nội dung chuyển giao công nghệ khuyến khích chuyển giao, đã được cấp Giấy chứng nhận và đã triển khai các nội dung sửa đổi, bổ sung đó.</w:t>
      </w:r>
    </w:p>
    <w:p w14:paraId="699D9D2C"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2. Hồ sơ đề nghị sửa đổi, bổ sung Giấy chứng nhận gồm:</w:t>
      </w:r>
    </w:p>
    <w:p w14:paraId="5EA38F34"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a) Văn bản đề nghị sửa đổi, bổ sung Giấy chứng nhận chuyển giao công nghệ khuyến khích chuyển giao theo </w:t>
      </w:r>
      <w:bookmarkStart w:id="20" w:name="bieumau_ms_8"/>
      <w:r w:rsidRPr="00F357F5">
        <w:rPr>
          <w:rFonts w:ascii="Times New Roman" w:eastAsia="Tahoma" w:hAnsi="Times New Roman" w:cs="Times New Roman"/>
          <w:color w:val="000000"/>
          <w:kern w:val="0"/>
          <w:sz w:val="28"/>
          <w:szCs w:val="28"/>
          <w:lang w:val="vi-VN" w:eastAsia="vi-VN"/>
          <w14:ligatures w14:val="none"/>
        </w:rPr>
        <w:t>Mẫu số 08</w:t>
      </w:r>
      <w:bookmarkEnd w:id="20"/>
      <w:r w:rsidRPr="00F357F5">
        <w:rPr>
          <w:rFonts w:ascii="Times New Roman" w:eastAsia="Tahoma" w:hAnsi="Times New Roman" w:cs="Times New Roman"/>
          <w:color w:val="000000"/>
          <w:kern w:val="0"/>
          <w:sz w:val="28"/>
          <w:szCs w:val="28"/>
          <w:lang w:val="vi-VN" w:eastAsia="vi-VN"/>
          <w14:ligatures w14:val="none"/>
        </w:rPr>
        <w:t xml:space="preserve"> tại Phụ lục ban hành kèm theo Quyết định này;</w:t>
      </w:r>
    </w:p>
    <w:p w14:paraId="43B99F26"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b) Bản chính Giấy chứng nhận;</w:t>
      </w:r>
    </w:p>
    <w:p w14:paraId="431B45CD"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c) Bản chính hoặc bản sao có chứng thực văn bản thỏa thuận sửa đổi, bổ sung văn bản thỏa thuận chuyển giao công nghệ bằng tiếng Việt hoặc bản dịch sang tiếng Việt có công chứng hoặc chứng thực đối với văn bản thỏa thuận bằng tiếng nước ngoài;</w:t>
      </w:r>
    </w:p>
    <w:p w14:paraId="0851B0E1"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bookmarkStart w:id="21" w:name="diem_d_2_6"/>
      <w:r w:rsidRPr="00F357F5">
        <w:rPr>
          <w:rFonts w:ascii="Times New Roman" w:eastAsia="Tahoma" w:hAnsi="Times New Roman" w:cs="Times New Roman"/>
          <w:color w:val="000000"/>
          <w:kern w:val="0"/>
          <w:sz w:val="28"/>
          <w:szCs w:val="28"/>
          <w:lang w:val="vi-VN" w:eastAsia="vi-VN"/>
          <w14:ligatures w14:val="none"/>
        </w:rPr>
        <w:t>d)</w:t>
      </w:r>
      <w:r w:rsidRPr="00F357F5">
        <w:rPr>
          <w:rFonts w:ascii="Times New Roman" w:eastAsia="Tahoma" w:hAnsi="Times New Roman" w:cs="Times New Roman"/>
          <w:color w:val="000000"/>
          <w:kern w:val="0"/>
          <w:sz w:val="28"/>
          <w:szCs w:val="28"/>
          <w:vertAlign w:val="superscript"/>
          <w:lang w:val="vi-VN" w:eastAsia="vi-VN"/>
          <w14:ligatures w14:val="none"/>
        </w:rPr>
        <w:footnoteReference w:id="7"/>
      </w:r>
      <w:r w:rsidRPr="00F357F5">
        <w:rPr>
          <w:rFonts w:ascii="Times New Roman" w:eastAsia="Tahoma" w:hAnsi="Times New Roman" w:cs="Times New Roman"/>
          <w:color w:val="000000"/>
          <w:kern w:val="0"/>
          <w:sz w:val="28"/>
          <w:szCs w:val="28"/>
          <w:lang w:val="vi-VN" w:eastAsia="vi-VN"/>
          <w14:ligatures w14:val="none"/>
        </w:rPr>
        <w:t xml:space="preserve"> </w:t>
      </w:r>
      <w:bookmarkEnd w:id="21"/>
      <w:r w:rsidRPr="00F357F5">
        <w:rPr>
          <w:rFonts w:ascii="Times New Roman" w:eastAsia="Tahoma" w:hAnsi="Times New Roman" w:cs="Times New Roman"/>
          <w:color w:val="000000"/>
          <w:kern w:val="0"/>
          <w:sz w:val="28"/>
          <w:szCs w:val="28"/>
          <w:lang w:val="vi-VN" w:eastAsia="vi-VN"/>
          <w14:ligatures w14:val="none"/>
        </w:rPr>
        <w:t xml:space="preserve">Các tài liệu liên quan đến nội dung sửa đổi, bổ sung theo quy định tại các </w:t>
      </w:r>
      <w:bookmarkStart w:id="22" w:name="dc_19"/>
      <w:r w:rsidRPr="00F357F5">
        <w:rPr>
          <w:rFonts w:ascii="Times New Roman" w:eastAsia="Tahoma" w:hAnsi="Times New Roman" w:cs="Times New Roman"/>
          <w:color w:val="000000"/>
          <w:kern w:val="0"/>
          <w:sz w:val="28"/>
          <w:szCs w:val="28"/>
          <w:lang w:val="vi-VN" w:eastAsia="vi-VN"/>
          <w14:ligatures w14:val="none"/>
        </w:rPr>
        <w:t>điểm c, đ và e khoản 1 Điều 4 Quyết định</w:t>
      </w:r>
      <w:bookmarkEnd w:id="22"/>
      <w:r w:rsidRPr="00F357F5">
        <w:rPr>
          <w:rFonts w:ascii="Times New Roman" w:eastAsia="Tahoma" w:hAnsi="Times New Roman" w:cs="Times New Roman"/>
          <w:color w:val="000000"/>
          <w:kern w:val="0"/>
          <w:sz w:val="28"/>
          <w:szCs w:val="28"/>
          <w:lang w:val="vi-VN" w:eastAsia="vi-VN"/>
          <w14:ligatures w14:val="none"/>
        </w:rPr>
        <w:t xml:space="preserve"> này.</w:t>
      </w:r>
    </w:p>
    <w:p w14:paraId="40FB4E54"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3. Trình tự, thủ tục sửa đổi, bổ sung Giấy chứng nhận:</w:t>
      </w:r>
    </w:p>
    <w:p w14:paraId="03F8B4E6" w14:textId="77777777" w:rsidR="00F357F5" w:rsidRPr="000143E7" w:rsidRDefault="00F357F5" w:rsidP="00F357F5">
      <w:pPr>
        <w:widowControl w:val="0"/>
        <w:spacing w:after="0" w:line="240" w:lineRule="auto"/>
        <w:ind w:firstLine="720"/>
        <w:jc w:val="both"/>
        <w:rPr>
          <w:rFonts w:ascii="Times New Roman" w:eastAsia="Tahoma" w:hAnsi="Times New Roman" w:cs="Times New Roman"/>
          <w:color w:val="000000"/>
          <w:spacing w:val="2"/>
          <w:kern w:val="0"/>
          <w:sz w:val="28"/>
          <w:szCs w:val="28"/>
          <w:lang w:val="vi-VN" w:eastAsia="vi-VN"/>
          <w14:ligatures w14:val="none"/>
        </w:rPr>
      </w:pPr>
      <w:r w:rsidRPr="000143E7">
        <w:rPr>
          <w:rFonts w:ascii="Times New Roman" w:eastAsia="Tahoma" w:hAnsi="Times New Roman" w:cs="Times New Roman"/>
          <w:color w:val="000000"/>
          <w:spacing w:val="2"/>
          <w:kern w:val="0"/>
          <w:sz w:val="28"/>
          <w:szCs w:val="28"/>
          <w:lang w:val="vi-VN" w:eastAsia="vi-VN"/>
          <w14:ligatures w14:val="none"/>
        </w:rPr>
        <w:t xml:space="preserve">a) Bên giao hoặc bên nhận công nghệ thay mặt các bên, gửi 01 bộ hồ sơ đề nghị sửa đổi, bổ sung Giấy chứng nhận trực tiếp hoặc qua đường bưu chính </w:t>
      </w:r>
      <w:r w:rsidRPr="000143E7">
        <w:rPr>
          <w:rFonts w:ascii="Times New Roman" w:eastAsia="Tahoma" w:hAnsi="Times New Roman" w:cs="Times New Roman"/>
          <w:color w:val="000000"/>
          <w:spacing w:val="2"/>
          <w:kern w:val="0"/>
          <w:sz w:val="28"/>
          <w:szCs w:val="28"/>
          <w:lang w:val="vi-VN" w:eastAsia="vi-VN"/>
          <w14:ligatures w14:val="none"/>
        </w:rPr>
        <w:lastRenderedPageBreak/>
        <w:t>hoặc qua Cổng dịch vụ công trực tuyến đến Cơ quan cấp Giấy chứng nhận;</w:t>
      </w:r>
    </w:p>
    <w:p w14:paraId="7740A0DC" w14:textId="77777777" w:rsidR="00F357F5" w:rsidRPr="00F357F5" w:rsidRDefault="00F357F5" w:rsidP="00074019">
      <w:pPr>
        <w:widowControl w:val="0"/>
        <w:spacing w:after="0" w:line="329"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b) Trong thời hạn 03 ngày làm việc kể từ ngày nhận được hồ sơ, Cơ quan cấp Giấy chứng nhận xem xét tính đầy đủ, hợp lệ của hồ sơ. Trường hợp hồ sơ chưa đầy đủ, hợp lệ hoặc có nội dung cần phải sửa đổi, bổ sung, Cơ quan cấp Giấy chứng nhận có văn bản đề nghị sửa đổi, bổ sung, trong đó nêu rõ nội dung, thời hạn sửa đổi, bổ sung;</w:t>
      </w:r>
    </w:p>
    <w:p w14:paraId="056818CD" w14:textId="77777777" w:rsidR="00F357F5" w:rsidRPr="00F357F5" w:rsidRDefault="00F357F5" w:rsidP="00074019">
      <w:pPr>
        <w:widowControl w:val="0"/>
        <w:spacing w:after="0" w:line="329" w:lineRule="exact"/>
        <w:ind w:firstLine="720"/>
        <w:jc w:val="both"/>
        <w:rPr>
          <w:rFonts w:ascii="Times New Roman" w:eastAsia="Tahoma" w:hAnsi="Times New Roman" w:cs="Times New Roman"/>
          <w:color w:val="000000"/>
          <w:kern w:val="0"/>
          <w:sz w:val="28"/>
          <w:szCs w:val="28"/>
          <w:lang w:val="vi-VN" w:eastAsia="vi-VN"/>
          <w14:ligatures w14:val="none"/>
        </w:rPr>
      </w:pPr>
      <w:bookmarkStart w:id="23" w:name="diem_c_3_6"/>
      <w:r w:rsidRPr="00F357F5">
        <w:rPr>
          <w:rFonts w:ascii="Times New Roman" w:eastAsia="Tahoma" w:hAnsi="Times New Roman" w:cs="Times New Roman"/>
          <w:color w:val="000000"/>
          <w:kern w:val="0"/>
          <w:sz w:val="28"/>
          <w:szCs w:val="28"/>
          <w:lang w:val="vi-VN" w:eastAsia="vi-VN"/>
          <w14:ligatures w14:val="none"/>
        </w:rPr>
        <w:t>c)</w:t>
      </w:r>
      <w:r w:rsidRPr="00F357F5">
        <w:rPr>
          <w:rFonts w:ascii="Times New Roman" w:eastAsia="Tahoma" w:hAnsi="Times New Roman" w:cs="Times New Roman"/>
          <w:color w:val="000000"/>
          <w:kern w:val="0"/>
          <w:sz w:val="28"/>
          <w:szCs w:val="28"/>
          <w:vertAlign w:val="superscript"/>
          <w:lang w:val="vi-VN" w:eastAsia="vi-VN"/>
          <w14:ligatures w14:val="none"/>
        </w:rPr>
        <w:footnoteReference w:id="8"/>
      </w:r>
      <w:r w:rsidRPr="00F357F5">
        <w:rPr>
          <w:rFonts w:ascii="Times New Roman" w:eastAsia="Tahoma" w:hAnsi="Times New Roman" w:cs="Times New Roman"/>
          <w:color w:val="000000"/>
          <w:kern w:val="0"/>
          <w:sz w:val="28"/>
          <w:szCs w:val="28"/>
          <w:lang w:val="vi-VN" w:eastAsia="vi-VN"/>
          <w14:ligatures w14:val="none"/>
        </w:rPr>
        <w:t xml:space="preserve"> Trong thời hạn 8 ngày làm việc kể từ ngày nhận được hồ sơ đầy đủ, hợp lệ, cơ quan có thẩm quyền cấp Giấy chứng nhận xem xét, cấp Giấy chứng nhận chuyển giao công nghệ khuyến khích chuyển giao sửa đổi, bổ sung. Trường hợp từ chối cấp, phải có văn bản nêu rõ lý do.</w:t>
      </w:r>
      <w:bookmarkEnd w:id="23"/>
    </w:p>
    <w:p w14:paraId="058C3423" w14:textId="77777777" w:rsidR="00F357F5" w:rsidRPr="000143E7" w:rsidRDefault="00F357F5" w:rsidP="00074019">
      <w:pPr>
        <w:widowControl w:val="0"/>
        <w:spacing w:after="0" w:line="329" w:lineRule="exact"/>
        <w:ind w:firstLine="720"/>
        <w:jc w:val="both"/>
        <w:rPr>
          <w:rFonts w:ascii="Times New Roman" w:eastAsia="Tahoma" w:hAnsi="Times New Roman" w:cs="Times New Roman"/>
          <w:color w:val="000000"/>
          <w:spacing w:val="2"/>
          <w:kern w:val="0"/>
          <w:sz w:val="28"/>
          <w:szCs w:val="28"/>
          <w:lang w:val="vi-VN" w:eastAsia="vi-VN"/>
          <w14:ligatures w14:val="none"/>
        </w:rPr>
      </w:pPr>
      <w:r w:rsidRPr="000143E7">
        <w:rPr>
          <w:rFonts w:ascii="Times New Roman" w:eastAsia="Tahoma" w:hAnsi="Times New Roman" w:cs="Times New Roman"/>
          <w:color w:val="000000"/>
          <w:spacing w:val="2"/>
          <w:kern w:val="0"/>
          <w:sz w:val="28"/>
          <w:szCs w:val="28"/>
          <w:lang w:val="vi-VN" w:eastAsia="vi-VN"/>
          <w14:ligatures w14:val="none"/>
        </w:rPr>
        <w:t xml:space="preserve">4. Trong trường hợp nội dung chuyển giao công nghệ có thay đổi công nghệ, sản phẩm công nghệ hoặc quy mô sản lượng, tiêu chuẩn chất lượng sản phẩm, Cơ quan cấp Giấy chứng nhận thành lập Hội đồng và thực hiện cấp Giấy chứng nhận sửa đổi, bổ sung theo trình tự quy định tại </w:t>
      </w:r>
      <w:bookmarkStart w:id="24" w:name="tc_2"/>
      <w:r w:rsidRPr="000143E7">
        <w:rPr>
          <w:rFonts w:ascii="Times New Roman" w:eastAsia="Tahoma" w:hAnsi="Times New Roman" w:cs="Times New Roman"/>
          <w:color w:val="000000"/>
          <w:spacing w:val="2"/>
          <w:kern w:val="0"/>
          <w:sz w:val="28"/>
          <w:szCs w:val="28"/>
          <w:lang w:val="vi-VN" w:eastAsia="vi-VN"/>
          <w14:ligatures w14:val="none"/>
        </w:rPr>
        <w:t>khoản 2 Điều 4 Quyết định này</w:t>
      </w:r>
      <w:bookmarkEnd w:id="24"/>
      <w:r w:rsidRPr="000143E7">
        <w:rPr>
          <w:rFonts w:ascii="Times New Roman" w:eastAsia="Tahoma" w:hAnsi="Times New Roman" w:cs="Times New Roman"/>
          <w:color w:val="000000"/>
          <w:spacing w:val="2"/>
          <w:kern w:val="0"/>
          <w:sz w:val="28"/>
          <w:szCs w:val="28"/>
          <w:lang w:val="vi-VN" w:eastAsia="vi-VN"/>
          <w14:ligatures w14:val="none"/>
        </w:rPr>
        <w:t>.</w:t>
      </w:r>
    </w:p>
    <w:p w14:paraId="6EB8D703" w14:textId="77777777" w:rsidR="00F357F5" w:rsidRPr="00F357F5" w:rsidRDefault="00F357F5" w:rsidP="00074019">
      <w:pPr>
        <w:widowControl w:val="0"/>
        <w:spacing w:after="0" w:line="329" w:lineRule="exact"/>
        <w:ind w:firstLine="720"/>
        <w:jc w:val="both"/>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Điều 7. Cấp lại Giấy chứng nhận</w:t>
      </w:r>
    </w:p>
    <w:p w14:paraId="441D860D" w14:textId="77777777" w:rsidR="00F357F5" w:rsidRPr="00F357F5" w:rsidRDefault="00F357F5" w:rsidP="00074019">
      <w:pPr>
        <w:widowControl w:val="0"/>
        <w:spacing w:after="0" w:line="329"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1. Việc cấp lại áp dụng đối với trường hợp Giấy chứng nhận bị mất, hư hỏng hoặc thay đổi tên, địa chỉ của một trong các bên tham gia chuyển giao công nghệ.</w:t>
      </w:r>
    </w:p>
    <w:p w14:paraId="3BAC7338" w14:textId="77777777" w:rsidR="00F357F5" w:rsidRPr="00F357F5" w:rsidRDefault="00F357F5" w:rsidP="00074019">
      <w:pPr>
        <w:widowControl w:val="0"/>
        <w:spacing w:after="0" w:line="329"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2. Hồ sơ đề nghị cấp lại Giấy chứng nhận gồm:</w:t>
      </w:r>
    </w:p>
    <w:p w14:paraId="61CD04A8" w14:textId="77777777" w:rsidR="00F357F5" w:rsidRPr="00F357F5" w:rsidRDefault="00F357F5" w:rsidP="00074019">
      <w:pPr>
        <w:widowControl w:val="0"/>
        <w:spacing w:after="0" w:line="329"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a) Văn bản đề nghị cấp lại Giấy chứng nhận chuyển giao công nghệ khuyến khích chuyển giao theo </w:t>
      </w:r>
      <w:bookmarkStart w:id="25" w:name="bieumau_ms_9"/>
      <w:r w:rsidRPr="00F357F5">
        <w:rPr>
          <w:rFonts w:ascii="Times New Roman" w:eastAsia="Tahoma" w:hAnsi="Times New Roman" w:cs="Times New Roman"/>
          <w:color w:val="000000"/>
          <w:kern w:val="0"/>
          <w:sz w:val="28"/>
          <w:szCs w:val="28"/>
          <w:lang w:val="vi-VN" w:eastAsia="vi-VN"/>
          <w14:ligatures w14:val="none"/>
        </w:rPr>
        <w:t>Mẫu số 09</w:t>
      </w:r>
      <w:bookmarkEnd w:id="25"/>
      <w:r w:rsidRPr="00F357F5">
        <w:rPr>
          <w:rFonts w:ascii="Times New Roman" w:eastAsia="Tahoma" w:hAnsi="Times New Roman" w:cs="Times New Roman"/>
          <w:color w:val="000000"/>
          <w:kern w:val="0"/>
          <w:sz w:val="28"/>
          <w:szCs w:val="28"/>
          <w:lang w:val="vi-VN" w:eastAsia="vi-VN"/>
          <w14:ligatures w14:val="none"/>
        </w:rPr>
        <w:t xml:space="preserve"> tại Phụ lục ban hành kèm theo Quyết định này;</w:t>
      </w:r>
    </w:p>
    <w:p w14:paraId="11388EA8" w14:textId="77777777" w:rsidR="00F357F5" w:rsidRPr="00F357F5" w:rsidRDefault="00F357F5" w:rsidP="00074019">
      <w:pPr>
        <w:widowControl w:val="0"/>
        <w:spacing w:after="0" w:line="329"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b) Bản chính Giấy chứng nhận chuyển giao công nghệ khuyến khích chuyển giao (trừ trường hợp Giấy chứng nhận bị mất);</w:t>
      </w:r>
    </w:p>
    <w:p w14:paraId="41C56C8B" w14:textId="77777777" w:rsidR="00F357F5" w:rsidRPr="00F357F5" w:rsidRDefault="00F357F5" w:rsidP="00074019">
      <w:pPr>
        <w:widowControl w:val="0"/>
        <w:spacing w:after="0" w:line="329" w:lineRule="exact"/>
        <w:ind w:firstLine="720"/>
        <w:jc w:val="both"/>
        <w:rPr>
          <w:rFonts w:ascii="Times New Roman" w:eastAsia="Tahoma" w:hAnsi="Times New Roman" w:cs="Times New Roman"/>
          <w:color w:val="000000"/>
          <w:kern w:val="0"/>
          <w:sz w:val="28"/>
          <w:szCs w:val="28"/>
          <w:lang w:val="vi-VN" w:eastAsia="vi-VN"/>
          <w14:ligatures w14:val="none"/>
        </w:rPr>
      </w:pPr>
      <w:bookmarkStart w:id="26" w:name="diem_c_2_7"/>
      <w:r w:rsidRPr="00F357F5">
        <w:rPr>
          <w:rFonts w:ascii="Times New Roman" w:eastAsia="Tahoma" w:hAnsi="Times New Roman" w:cs="Times New Roman"/>
          <w:color w:val="000000"/>
          <w:kern w:val="0"/>
          <w:sz w:val="28"/>
          <w:szCs w:val="28"/>
          <w:lang w:val="vi-VN" w:eastAsia="vi-VN"/>
          <w14:ligatures w14:val="none"/>
        </w:rPr>
        <w:t>c)</w:t>
      </w:r>
      <w:r w:rsidRPr="00F357F5">
        <w:rPr>
          <w:rFonts w:ascii="Times New Roman" w:eastAsia="Tahoma" w:hAnsi="Times New Roman" w:cs="Times New Roman"/>
          <w:color w:val="000000"/>
          <w:kern w:val="0"/>
          <w:sz w:val="28"/>
          <w:szCs w:val="28"/>
          <w:vertAlign w:val="superscript"/>
          <w:lang w:val="vi-VN" w:eastAsia="vi-VN"/>
          <w14:ligatures w14:val="none"/>
        </w:rPr>
        <w:footnoteReference w:id="9"/>
      </w:r>
      <w:r w:rsidRPr="00F357F5">
        <w:rPr>
          <w:rFonts w:ascii="Times New Roman" w:eastAsia="Tahoma" w:hAnsi="Times New Roman" w:cs="Times New Roman"/>
          <w:color w:val="000000"/>
          <w:kern w:val="0"/>
          <w:sz w:val="28"/>
          <w:szCs w:val="28"/>
          <w:lang w:val="vi-VN" w:eastAsia="vi-VN"/>
          <w14:ligatures w14:val="none"/>
        </w:rPr>
        <w:t xml:space="preserve"> Bản sao một trong các giấy tờ sau: Giấy chứng nhận đăng ký đầu tư, Giấy chứng nhận đăng ký doanh nghiệp hoặc các giấy tờ khác có giá trị pháp lý tương đương của các bên tham gia chuyển giao công nghệ (nếu thay đổi tên, địa chỉ của các bên tham gia chuyển giao công nghệ).</w:t>
      </w:r>
    </w:p>
    <w:p w14:paraId="4DE1DC19" w14:textId="77777777" w:rsidR="00F357F5" w:rsidRPr="00F357F5" w:rsidRDefault="00F357F5" w:rsidP="00074019">
      <w:pPr>
        <w:widowControl w:val="0"/>
        <w:spacing w:after="0" w:line="329"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Cơ quan tiếp nhận, giải quyết thủ tục hành chính khai thác, sử dụng thông tin đã có trong các cơ sở dữ liệu được cơ quan chủ quản cơ sở dữ liệu công bố để thay thế thành phần hồ sơ giải quyết thủ tục hành chính. Trường hợp không khai thác được thông tin hoặc thông tin khai thác được không đầy đủ, chính xác thì cơ quan, người có thẩm quyền tiếp nhận, giải quyết thủ tục hành chính yêu cầu cá nhân, tổ chức bổ sung thành phần hồ sơ để giải quyết thủ tục hành chính.</w:t>
      </w:r>
      <w:bookmarkEnd w:id="26"/>
    </w:p>
    <w:p w14:paraId="6CC58F7C" w14:textId="77777777" w:rsidR="00F357F5" w:rsidRPr="00F357F5" w:rsidRDefault="00F357F5" w:rsidP="00074019">
      <w:pPr>
        <w:widowControl w:val="0"/>
        <w:spacing w:after="0" w:line="329"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3. Trình tự, thủ tục cấp lại Giấy chứng nhận:</w:t>
      </w:r>
    </w:p>
    <w:p w14:paraId="721E712B" w14:textId="77777777" w:rsidR="00F357F5" w:rsidRPr="00F357F5" w:rsidRDefault="00F357F5" w:rsidP="00074019">
      <w:pPr>
        <w:widowControl w:val="0"/>
        <w:spacing w:after="0" w:line="329" w:lineRule="exact"/>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a) Bên giao hoặc bên nhận công nghệ thay mặt các bên, gửi 01 bộ hồ sơ đề nghị cấp lại Giấy chứng nhận trực tiếp hoặc thông qua đường bưu chính hoặc qua Cổng dịch vụ công đến Cơ quan cấp Giấy chứng nhận;</w:t>
      </w:r>
    </w:p>
    <w:p w14:paraId="14E878D5"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lastRenderedPageBreak/>
        <w:t>b) Trong thời hạn 03 ngày làm việc kể từ ngày nhận được hồ sơ, Cơ quan cấp Giấy chứng nhận xem xét tính đầy đủ, hợp lệ của hồ sơ. Trường hợp hồ sơ chưa đầy đủ hoặc có nội dung cần phải sửa đổi, bổ sung, Cơ quan cấp Giấy chứng nhận có văn bản đề nghị sửa đổi, bổ sung, trong đó nêu rõ nội dung, thời hạn sửa đổi, bổ sung;</w:t>
      </w:r>
    </w:p>
    <w:p w14:paraId="357040BF"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c) Trong thời hạn 05 ngày làm việc, kể từ khi nhận được hồ sơ đầy đủ hợp lệ, Cơ quan cấp Giấy chứng nhận xem xét, quyết định việc cấp lại Giấy chứng nhận.</w:t>
      </w:r>
    </w:p>
    <w:p w14:paraId="2E70B029" w14:textId="77777777" w:rsidR="00F357F5" w:rsidRPr="00F357F5" w:rsidRDefault="00F357F5" w:rsidP="00F357F5">
      <w:pPr>
        <w:widowControl w:val="0"/>
        <w:spacing w:after="0" w:line="240" w:lineRule="auto"/>
        <w:ind w:firstLine="720"/>
        <w:jc w:val="both"/>
        <w:rPr>
          <w:rFonts w:ascii="Times New Roman" w:eastAsia="Tahoma" w:hAnsi="Times New Roman" w:cs="Times New Roman"/>
          <w:b/>
          <w:color w:val="000000"/>
          <w:kern w:val="0"/>
          <w:sz w:val="28"/>
          <w:szCs w:val="28"/>
          <w:lang w:val="vi-VN" w:eastAsia="vi-VN"/>
          <w14:ligatures w14:val="none"/>
        </w:rPr>
      </w:pPr>
      <w:bookmarkStart w:id="27" w:name="dieu_8"/>
      <w:r w:rsidRPr="00F357F5">
        <w:rPr>
          <w:rFonts w:ascii="Times New Roman" w:eastAsia="Tahoma" w:hAnsi="Times New Roman" w:cs="Times New Roman"/>
          <w:b/>
          <w:color w:val="000000"/>
          <w:kern w:val="0"/>
          <w:sz w:val="28"/>
          <w:szCs w:val="28"/>
          <w:lang w:val="vi-VN" w:eastAsia="vi-VN"/>
          <w14:ligatures w14:val="none"/>
        </w:rPr>
        <w:t>Điều 8. Kinh phí thực hiện</w:t>
      </w:r>
      <w:bookmarkEnd w:id="27"/>
    </w:p>
    <w:p w14:paraId="3422E764"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1. Nguồn kinh phí thẩm định hồ sơ đề nghị cấp Giấy chứng nhận được bố trí từ nguồn kinh phí sự nghiệp khoa học và công nghệ cấp hằng năm cho Cơ quan cấp Giấy chứng nhận theo quy định về phân cấp ngân sách nhà nước của </w:t>
      </w:r>
      <w:bookmarkStart w:id="28" w:name="tvpllink_orzgiqxtpn"/>
      <w:r w:rsidRPr="00F357F5">
        <w:rPr>
          <w:rFonts w:ascii="Times New Roman" w:eastAsia="Tahoma" w:hAnsi="Times New Roman" w:cs="Times New Roman"/>
          <w:color w:val="000000"/>
          <w:kern w:val="0"/>
          <w:sz w:val="28"/>
          <w:szCs w:val="28"/>
          <w:lang w:val="vi-VN" w:eastAsia="vi-VN"/>
          <w14:ligatures w14:val="none"/>
        </w:rPr>
        <w:t>Luật Ngân sách nhà nước</w:t>
      </w:r>
      <w:bookmarkEnd w:id="28"/>
      <w:r w:rsidRPr="00F357F5">
        <w:rPr>
          <w:rFonts w:ascii="Times New Roman" w:eastAsia="Tahoma" w:hAnsi="Times New Roman" w:cs="Times New Roman"/>
          <w:color w:val="000000"/>
          <w:kern w:val="0"/>
          <w:sz w:val="28"/>
          <w:szCs w:val="28"/>
          <w:lang w:val="vi-VN" w:eastAsia="vi-VN"/>
          <w14:ligatures w14:val="none"/>
        </w:rPr>
        <w:t>.</w:t>
      </w:r>
    </w:p>
    <w:p w14:paraId="3A13C0A5"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2. Định mức chi và thanh quyết toán kinh phí thực hiện theo quy định của </w:t>
      </w:r>
      <w:bookmarkStart w:id="29" w:name="tvpllink_orzgiqxtpn_1"/>
      <w:r w:rsidRPr="00F357F5">
        <w:rPr>
          <w:rFonts w:ascii="Times New Roman" w:eastAsia="Tahoma" w:hAnsi="Times New Roman" w:cs="Times New Roman"/>
          <w:color w:val="000000"/>
          <w:kern w:val="0"/>
          <w:sz w:val="28"/>
          <w:szCs w:val="28"/>
          <w:lang w:val="vi-VN" w:eastAsia="vi-VN"/>
          <w14:ligatures w14:val="none"/>
        </w:rPr>
        <w:t>Luật Ngân sách nhà nước</w:t>
      </w:r>
      <w:bookmarkEnd w:id="29"/>
      <w:r w:rsidRPr="00F357F5">
        <w:rPr>
          <w:rFonts w:ascii="Times New Roman" w:eastAsia="Tahoma" w:hAnsi="Times New Roman" w:cs="Times New Roman"/>
          <w:color w:val="000000"/>
          <w:kern w:val="0"/>
          <w:sz w:val="28"/>
          <w:szCs w:val="28"/>
          <w:lang w:val="vi-VN" w:eastAsia="vi-VN"/>
          <w14:ligatures w14:val="none"/>
        </w:rPr>
        <w:t xml:space="preserve"> và các văn bản hướng dẫn thi hành.</w:t>
      </w:r>
    </w:p>
    <w:p w14:paraId="22D24133" w14:textId="77777777" w:rsidR="00F357F5" w:rsidRPr="00F357F5" w:rsidRDefault="00F357F5" w:rsidP="00F357F5">
      <w:pPr>
        <w:widowControl w:val="0"/>
        <w:spacing w:after="0" w:line="240" w:lineRule="auto"/>
        <w:ind w:firstLine="720"/>
        <w:jc w:val="both"/>
        <w:rPr>
          <w:rFonts w:ascii="Times New Roman" w:eastAsia="Tahoma" w:hAnsi="Times New Roman" w:cs="Times New Roman"/>
          <w:b/>
          <w:color w:val="000000"/>
          <w:kern w:val="0"/>
          <w:sz w:val="28"/>
          <w:szCs w:val="28"/>
          <w:lang w:val="vi-VN" w:eastAsia="vi-VN"/>
          <w14:ligatures w14:val="none"/>
        </w:rPr>
      </w:pPr>
      <w:bookmarkStart w:id="30" w:name="dieu_9"/>
      <w:r w:rsidRPr="00F357F5">
        <w:rPr>
          <w:rFonts w:ascii="Times New Roman" w:eastAsia="Tahoma" w:hAnsi="Times New Roman" w:cs="Times New Roman"/>
          <w:b/>
          <w:color w:val="000000"/>
          <w:kern w:val="0"/>
          <w:sz w:val="28"/>
          <w:szCs w:val="28"/>
          <w:lang w:val="vi-VN" w:eastAsia="vi-VN"/>
          <w14:ligatures w14:val="none"/>
        </w:rPr>
        <w:t>Điều 9. Điều khoản thi hành</w:t>
      </w:r>
      <w:bookmarkEnd w:id="30"/>
      <w:r w:rsidRPr="00F357F5">
        <w:rPr>
          <w:rFonts w:ascii="Times New Roman" w:eastAsia="Tahoma" w:hAnsi="Times New Roman" w:cs="Times New Roman"/>
          <w:b/>
          <w:color w:val="000000"/>
          <w:kern w:val="0"/>
          <w:sz w:val="28"/>
          <w:szCs w:val="28"/>
          <w:vertAlign w:val="superscript"/>
          <w:lang w:val="vi-VN" w:eastAsia="vi-VN"/>
          <w14:ligatures w14:val="none"/>
        </w:rPr>
        <w:footnoteReference w:id="10"/>
      </w:r>
    </w:p>
    <w:p w14:paraId="771C1166" w14:textId="77777777" w:rsidR="00F357F5" w:rsidRPr="00F357F5" w:rsidRDefault="00F357F5" w:rsidP="00F357F5">
      <w:pPr>
        <w:widowControl w:val="0"/>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1. Quyết định này có hiệu lực thi hành kể từ ngày 01 tháng 7 năm 2023.</w:t>
      </w:r>
    </w:p>
    <w:p w14:paraId="0AD46806" w14:textId="77777777" w:rsidR="00F357F5" w:rsidRPr="00F357F5" w:rsidRDefault="00F357F5" w:rsidP="00F357F5">
      <w:pPr>
        <w:widowControl w:val="0"/>
        <w:tabs>
          <w:tab w:val="left" w:pos="2268"/>
        </w:tabs>
        <w:spacing w:after="0" w:line="240" w:lineRule="auto"/>
        <w:ind w:firstLine="720"/>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2. Các Bộ trưởng, Thủ trưởng cơ quan ngang bộ, Thủ trưởng cơ quan thuộc Chính phủ, Chủ tịch Ủy ban nhân dân các tỉnh, thành phố trực thuộc trung ương và các cơ quan, tổ chức liên quan chịu trách nhiệm thi hành Quyết định này./.</w:t>
      </w:r>
    </w:p>
    <w:p w14:paraId="11A76C4C" w14:textId="77777777" w:rsidR="00F357F5" w:rsidRDefault="00F357F5" w:rsidP="00F357F5">
      <w:pPr>
        <w:widowControl w:val="0"/>
        <w:spacing w:before="120" w:after="0" w:line="240" w:lineRule="auto"/>
        <w:ind w:firstLine="720"/>
        <w:rPr>
          <w:rFonts w:ascii="Times New Roman" w:eastAsia="Tahoma" w:hAnsi="Times New Roman" w:cs="Times New Roman"/>
          <w:color w:val="000000"/>
          <w:kern w:val="0"/>
          <w:sz w:val="20"/>
          <w:lang w:val="vi-VN" w:eastAsia="vi-VN"/>
          <w14:ligatures w14:val="none"/>
        </w:rPr>
      </w:pPr>
    </w:p>
    <w:p w14:paraId="2BA701FE" w14:textId="77777777" w:rsidR="00273119" w:rsidRDefault="00273119" w:rsidP="00F357F5">
      <w:pPr>
        <w:widowControl w:val="0"/>
        <w:spacing w:before="120" w:after="0" w:line="240" w:lineRule="auto"/>
        <w:ind w:firstLine="720"/>
        <w:rPr>
          <w:rFonts w:ascii="Times New Roman" w:eastAsia="Tahoma" w:hAnsi="Times New Roman" w:cs="Times New Roman"/>
          <w:color w:val="000000"/>
          <w:kern w:val="0"/>
          <w:sz w:val="20"/>
          <w:lang w:val="vi-VN" w:eastAsia="vi-VN"/>
          <w14:ligatures w14:val="none"/>
        </w:rPr>
      </w:pPr>
    </w:p>
    <w:p w14:paraId="50E86E7C" w14:textId="77777777" w:rsidR="00D27F9C" w:rsidRDefault="00D27F9C" w:rsidP="00F357F5">
      <w:pPr>
        <w:widowControl w:val="0"/>
        <w:spacing w:before="120" w:after="0" w:line="240" w:lineRule="auto"/>
        <w:ind w:firstLine="720"/>
        <w:rPr>
          <w:rFonts w:ascii="Times New Roman" w:eastAsia="Tahoma" w:hAnsi="Times New Roman" w:cs="Times New Roman"/>
          <w:color w:val="000000"/>
          <w:kern w:val="0"/>
          <w:sz w:val="20"/>
          <w:lang w:val="vi-VN" w:eastAsia="vi-VN"/>
          <w14:ligatures w14:val="none"/>
        </w:rPr>
      </w:pPr>
    </w:p>
    <w:p w14:paraId="7E5C4F88" w14:textId="77777777" w:rsidR="00D27F9C" w:rsidRPr="00F357F5" w:rsidRDefault="00D27F9C" w:rsidP="00F357F5">
      <w:pPr>
        <w:widowControl w:val="0"/>
        <w:spacing w:before="120" w:after="0" w:line="240" w:lineRule="auto"/>
        <w:ind w:firstLine="720"/>
        <w:rPr>
          <w:rFonts w:ascii="Times New Roman" w:eastAsia="Tahoma" w:hAnsi="Times New Roman" w:cs="Times New Roman"/>
          <w:color w:val="000000"/>
          <w:kern w:val="0"/>
          <w:sz w:val="20"/>
          <w:lang w:val="vi-VN" w:eastAsia="vi-VN"/>
          <w14:ligatures w14:val="none"/>
        </w:rPr>
      </w:pPr>
    </w:p>
    <w:p w14:paraId="5C8783C2"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lang w:val="vi-VN" w:eastAsia="vi-VN"/>
          <w14:ligatures w14:val="none"/>
        </w:rPr>
      </w:pPr>
    </w:p>
    <w:p w14:paraId="55D68EA1"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PHỤ LỤC</w:t>
      </w:r>
    </w:p>
    <w:p w14:paraId="232A9892" w14:textId="77777777" w:rsidR="00F357F5" w:rsidRPr="00F357F5" w:rsidRDefault="00F357F5" w:rsidP="00F95C16">
      <w:pPr>
        <w:widowControl w:val="0"/>
        <w:spacing w:before="120" w:after="12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CÁC MẪU VĂN BẢN</w:t>
      </w:r>
      <w:r w:rsidRPr="00F357F5">
        <w:rPr>
          <w:rFonts w:ascii="Times New Roman" w:eastAsia="Tahoma" w:hAnsi="Times New Roman" w:cs="Times New Roman"/>
          <w:color w:val="000000"/>
          <w:kern w:val="0"/>
          <w:sz w:val="28"/>
          <w:szCs w:val="28"/>
          <w:lang w:val="vi-VN" w:eastAsia="vi-VN"/>
          <w14:ligatures w14:val="none"/>
        </w:rPr>
        <w:br/>
      </w:r>
      <w:r w:rsidRPr="00F357F5">
        <w:rPr>
          <w:rFonts w:ascii="Times New Roman" w:eastAsia="Tahoma" w:hAnsi="Times New Roman" w:cs="Times New Roman"/>
          <w:i/>
          <w:color w:val="000000"/>
          <w:spacing w:val="-6"/>
          <w:kern w:val="0"/>
          <w:sz w:val="28"/>
          <w:szCs w:val="28"/>
          <w:lang w:val="vi-VN" w:eastAsia="vi-VN"/>
          <w14:ligatures w14:val="none"/>
        </w:rPr>
        <w:t>(Kèm theo Quyết định số 12/2023/QĐ-TTg ngày 15 tháng 5 năm 2023 và Quyết định số 02/2026/QĐ-TTg ngày 08 tháng 01 năm 2026 của Thủ tướng Chính phủ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04"/>
        <w:gridCol w:w="7457"/>
      </w:tblGrid>
      <w:tr w:rsidR="00F357F5" w:rsidRPr="00F357F5" w14:paraId="16CA238C" w14:textId="77777777" w:rsidTr="007A23EA">
        <w:tc>
          <w:tcPr>
            <w:tcW w:w="885" w:type="pct"/>
            <w:vAlign w:val="center"/>
          </w:tcPr>
          <w:p w14:paraId="342BE9F6"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bookmarkStart w:id="31" w:name="bieumau_ms_1_1"/>
            <w:r w:rsidRPr="00F357F5">
              <w:rPr>
                <w:rFonts w:ascii="Times New Roman" w:eastAsia="Tahoma" w:hAnsi="Times New Roman" w:cs="Times New Roman"/>
                <w:color w:val="000000"/>
                <w:kern w:val="0"/>
                <w:sz w:val="28"/>
                <w:szCs w:val="28"/>
                <w:lang w:val="vi-VN" w:eastAsia="vi-VN"/>
                <w14:ligatures w14:val="none"/>
              </w:rPr>
              <w:t>Mẫu số 01</w:t>
            </w:r>
            <w:bookmarkEnd w:id="31"/>
            <w:r w:rsidRPr="00F357F5">
              <w:rPr>
                <w:rFonts w:ascii="Times New Roman" w:eastAsia="Tahoma" w:hAnsi="Times New Roman" w:cs="Times New Roman"/>
                <w:color w:val="000000"/>
                <w:kern w:val="0"/>
                <w:sz w:val="28"/>
                <w:szCs w:val="28"/>
                <w:vertAlign w:val="superscript"/>
                <w:lang w:val="vi-VN" w:eastAsia="vi-VN"/>
                <w14:ligatures w14:val="none"/>
              </w:rPr>
              <w:footnoteReference w:id="11"/>
            </w:r>
          </w:p>
        </w:tc>
        <w:tc>
          <w:tcPr>
            <w:tcW w:w="4115" w:type="pct"/>
            <w:vAlign w:val="center"/>
          </w:tcPr>
          <w:p w14:paraId="13BB62CE" w14:textId="77777777" w:rsidR="00F357F5" w:rsidRPr="00F357F5" w:rsidRDefault="00F357F5" w:rsidP="00F95C16">
            <w:pPr>
              <w:widowControl w:val="0"/>
              <w:spacing w:before="120" w:after="0" w:line="240" w:lineRule="auto"/>
              <w:ind w:left="57" w:right="57"/>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Văn bản đề nghị cấp Giấy chứng nhận chuyển giao công nghệ khuyến khích chuyển giao</w:t>
            </w:r>
          </w:p>
        </w:tc>
      </w:tr>
      <w:tr w:rsidR="00F357F5" w:rsidRPr="00F357F5" w14:paraId="7ECDF16F" w14:textId="77777777" w:rsidTr="007A23EA">
        <w:tc>
          <w:tcPr>
            <w:tcW w:w="885" w:type="pct"/>
            <w:vAlign w:val="center"/>
          </w:tcPr>
          <w:p w14:paraId="63C279DD"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bookmarkStart w:id="32" w:name="bieumau_ms_2_1"/>
            <w:r w:rsidRPr="00F357F5">
              <w:rPr>
                <w:rFonts w:ascii="Times New Roman" w:eastAsia="Tahoma" w:hAnsi="Times New Roman" w:cs="Times New Roman"/>
                <w:color w:val="000000"/>
                <w:kern w:val="0"/>
                <w:sz w:val="28"/>
                <w:szCs w:val="28"/>
                <w:lang w:val="vi-VN" w:eastAsia="vi-VN"/>
                <w14:ligatures w14:val="none"/>
              </w:rPr>
              <w:t>Mẫu số 02</w:t>
            </w:r>
            <w:bookmarkEnd w:id="32"/>
          </w:p>
        </w:tc>
        <w:tc>
          <w:tcPr>
            <w:tcW w:w="4115" w:type="pct"/>
            <w:vAlign w:val="center"/>
          </w:tcPr>
          <w:p w14:paraId="36CA027B" w14:textId="77777777" w:rsidR="00F357F5" w:rsidRPr="00F357F5" w:rsidRDefault="00F357F5" w:rsidP="00F95C16">
            <w:pPr>
              <w:widowControl w:val="0"/>
              <w:spacing w:before="120" w:after="0" w:line="240" w:lineRule="auto"/>
              <w:ind w:left="57" w:right="57"/>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Thuyết minh nội dung chuyển giao công nghệ khuyến khích chuyển giao</w:t>
            </w:r>
          </w:p>
        </w:tc>
      </w:tr>
      <w:tr w:rsidR="00F357F5" w:rsidRPr="00F357F5" w14:paraId="2EAC49BB" w14:textId="77777777" w:rsidTr="007A23EA">
        <w:tc>
          <w:tcPr>
            <w:tcW w:w="885" w:type="pct"/>
            <w:vAlign w:val="center"/>
          </w:tcPr>
          <w:p w14:paraId="3DB43DD7"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bookmarkStart w:id="33" w:name="bieumau_ms_3_1"/>
            <w:r w:rsidRPr="00F357F5">
              <w:rPr>
                <w:rFonts w:ascii="Times New Roman" w:eastAsia="Tahoma" w:hAnsi="Times New Roman" w:cs="Times New Roman"/>
                <w:color w:val="000000"/>
                <w:kern w:val="0"/>
                <w:sz w:val="28"/>
                <w:szCs w:val="28"/>
                <w:lang w:val="vi-VN" w:eastAsia="vi-VN"/>
                <w14:ligatures w14:val="none"/>
              </w:rPr>
              <w:t>Mẫu số 03</w:t>
            </w:r>
            <w:bookmarkEnd w:id="33"/>
          </w:p>
        </w:tc>
        <w:tc>
          <w:tcPr>
            <w:tcW w:w="4115" w:type="pct"/>
            <w:vAlign w:val="center"/>
          </w:tcPr>
          <w:p w14:paraId="46B5272A" w14:textId="77777777" w:rsidR="00F357F5" w:rsidRPr="00F357F5" w:rsidRDefault="00F357F5" w:rsidP="00F95C16">
            <w:pPr>
              <w:widowControl w:val="0"/>
              <w:spacing w:before="120" w:after="0" w:line="240" w:lineRule="auto"/>
              <w:ind w:left="57" w:right="57"/>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Báo cáo triển khai hoạt động chuyển giao công nghệ khuyến khích chuyển giao</w:t>
            </w:r>
          </w:p>
        </w:tc>
      </w:tr>
      <w:tr w:rsidR="00F357F5" w:rsidRPr="00F357F5" w14:paraId="7662B2DA" w14:textId="77777777" w:rsidTr="007A23EA">
        <w:tc>
          <w:tcPr>
            <w:tcW w:w="885" w:type="pct"/>
            <w:vAlign w:val="center"/>
          </w:tcPr>
          <w:p w14:paraId="22954BC0"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bookmarkStart w:id="34" w:name="bieumau_ms_4_1"/>
            <w:r w:rsidRPr="00F357F5">
              <w:rPr>
                <w:rFonts w:ascii="Times New Roman" w:eastAsia="Tahoma" w:hAnsi="Times New Roman" w:cs="Times New Roman"/>
                <w:color w:val="000000"/>
                <w:kern w:val="0"/>
                <w:sz w:val="28"/>
                <w:szCs w:val="28"/>
                <w:lang w:val="vi-VN" w:eastAsia="vi-VN"/>
                <w14:ligatures w14:val="none"/>
              </w:rPr>
              <w:t>Mẫu số 04</w:t>
            </w:r>
            <w:bookmarkEnd w:id="34"/>
          </w:p>
        </w:tc>
        <w:tc>
          <w:tcPr>
            <w:tcW w:w="4115" w:type="pct"/>
            <w:vAlign w:val="center"/>
          </w:tcPr>
          <w:p w14:paraId="5487BCCC" w14:textId="77777777" w:rsidR="00F357F5" w:rsidRPr="00F357F5" w:rsidRDefault="00F357F5" w:rsidP="00F95C16">
            <w:pPr>
              <w:widowControl w:val="0"/>
              <w:spacing w:before="120" w:after="0" w:line="240" w:lineRule="auto"/>
              <w:ind w:left="57" w:right="57"/>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Phiếu ý kiến thành viên Hội đồng tư vấn khoa học và công nghệ</w:t>
            </w:r>
          </w:p>
        </w:tc>
      </w:tr>
      <w:tr w:rsidR="00F357F5" w:rsidRPr="00F357F5" w14:paraId="66DA1D4C" w14:textId="77777777" w:rsidTr="007A23EA">
        <w:tc>
          <w:tcPr>
            <w:tcW w:w="885" w:type="pct"/>
            <w:vAlign w:val="center"/>
          </w:tcPr>
          <w:p w14:paraId="43743FBE"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bookmarkStart w:id="35" w:name="bieumau_ms_5_1"/>
            <w:r w:rsidRPr="00F357F5">
              <w:rPr>
                <w:rFonts w:ascii="Times New Roman" w:eastAsia="Tahoma" w:hAnsi="Times New Roman" w:cs="Times New Roman"/>
                <w:color w:val="000000"/>
                <w:kern w:val="0"/>
                <w:sz w:val="28"/>
                <w:szCs w:val="28"/>
                <w:lang w:val="vi-VN" w:eastAsia="vi-VN"/>
                <w14:ligatures w14:val="none"/>
              </w:rPr>
              <w:t>Mẫu số 05</w:t>
            </w:r>
            <w:bookmarkEnd w:id="35"/>
          </w:p>
        </w:tc>
        <w:tc>
          <w:tcPr>
            <w:tcW w:w="4115" w:type="pct"/>
            <w:vAlign w:val="center"/>
          </w:tcPr>
          <w:p w14:paraId="5DBE4140" w14:textId="77777777" w:rsidR="00F357F5" w:rsidRPr="00F357F5" w:rsidRDefault="00F357F5" w:rsidP="00F95C16">
            <w:pPr>
              <w:widowControl w:val="0"/>
              <w:spacing w:before="120" w:after="0" w:line="240" w:lineRule="auto"/>
              <w:ind w:left="57" w:right="57"/>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Biên bản họp Hội đồng tư vấn khoa học và công nghệ</w:t>
            </w:r>
          </w:p>
        </w:tc>
      </w:tr>
      <w:tr w:rsidR="00F357F5" w:rsidRPr="00F357F5" w14:paraId="01EA1337" w14:textId="77777777" w:rsidTr="007A23EA">
        <w:tc>
          <w:tcPr>
            <w:tcW w:w="885" w:type="pct"/>
            <w:vAlign w:val="center"/>
          </w:tcPr>
          <w:p w14:paraId="58A2DFC6"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bookmarkStart w:id="36" w:name="bieumau_ms_6_1"/>
            <w:r w:rsidRPr="00F357F5">
              <w:rPr>
                <w:rFonts w:ascii="Times New Roman" w:eastAsia="Tahoma" w:hAnsi="Times New Roman" w:cs="Times New Roman"/>
                <w:color w:val="000000"/>
                <w:kern w:val="0"/>
                <w:sz w:val="28"/>
                <w:szCs w:val="28"/>
                <w:lang w:val="vi-VN" w:eastAsia="vi-VN"/>
                <w14:ligatures w14:val="none"/>
              </w:rPr>
              <w:t>Mẫu số 06</w:t>
            </w:r>
            <w:bookmarkEnd w:id="36"/>
          </w:p>
        </w:tc>
        <w:tc>
          <w:tcPr>
            <w:tcW w:w="4115" w:type="pct"/>
            <w:vAlign w:val="center"/>
          </w:tcPr>
          <w:p w14:paraId="7B6F8FBC" w14:textId="77777777" w:rsidR="00F357F5" w:rsidRPr="00F357F5" w:rsidRDefault="00F357F5" w:rsidP="00F95C16">
            <w:pPr>
              <w:widowControl w:val="0"/>
              <w:spacing w:before="120" w:after="0" w:line="240" w:lineRule="auto"/>
              <w:ind w:left="57" w:right="57"/>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Báo cáo kết quả thẩm định hồ sơ cấp Giấy chứng nhận chuyển giao công nghệ khuyến khích chuyển giao</w:t>
            </w:r>
          </w:p>
        </w:tc>
      </w:tr>
      <w:tr w:rsidR="00F357F5" w:rsidRPr="00F357F5" w14:paraId="103EF8BC" w14:textId="77777777" w:rsidTr="007A23EA">
        <w:tc>
          <w:tcPr>
            <w:tcW w:w="885" w:type="pct"/>
            <w:vAlign w:val="center"/>
          </w:tcPr>
          <w:p w14:paraId="0BEFD876"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bookmarkStart w:id="37" w:name="bieumau_ms_7_1"/>
            <w:r w:rsidRPr="00F357F5">
              <w:rPr>
                <w:rFonts w:ascii="Times New Roman" w:eastAsia="Tahoma" w:hAnsi="Times New Roman" w:cs="Times New Roman"/>
                <w:color w:val="000000"/>
                <w:kern w:val="0"/>
                <w:sz w:val="28"/>
                <w:szCs w:val="28"/>
                <w:lang w:val="vi-VN" w:eastAsia="vi-VN"/>
                <w14:ligatures w14:val="none"/>
              </w:rPr>
              <w:t>Mẫu số 07</w:t>
            </w:r>
            <w:bookmarkEnd w:id="37"/>
          </w:p>
        </w:tc>
        <w:tc>
          <w:tcPr>
            <w:tcW w:w="4115" w:type="pct"/>
            <w:vAlign w:val="center"/>
          </w:tcPr>
          <w:p w14:paraId="0B4FD22E" w14:textId="77777777" w:rsidR="00F357F5" w:rsidRPr="00F357F5" w:rsidRDefault="00F357F5" w:rsidP="00F95C16">
            <w:pPr>
              <w:widowControl w:val="0"/>
              <w:spacing w:before="120" w:after="0" w:line="240" w:lineRule="auto"/>
              <w:ind w:left="57" w:right="57"/>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Giấy Chứng nhận chuyển giao công nghệ khuyến khích chuyển giao</w:t>
            </w:r>
          </w:p>
        </w:tc>
      </w:tr>
      <w:tr w:rsidR="00F357F5" w:rsidRPr="00F357F5" w14:paraId="05FE4588" w14:textId="77777777" w:rsidTr="007A23EA">
        <w:tc>
          <w:tcPr>
            <w:tcW w:w="885" w:type="pct"/>
            <w:vAlign w:val="center"/>
          </w:tcPr>
          <w:p w14:paraId="5AD8FA32"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bookmarkStart w:id="38" w:name="bieumau_ms_8_1"/>
            <w:r w:rsidRPr="00F357F5">
              <w:rPr>
                <w:rFonts w:ascii="Times New Roman" w:eastAsia="Tahoma" w:hAnsi="Times New Roman" w:cs="Times New Roman"/>
                <w:color w:val="000000"/>
                <w:kern w:val="0"/>
                <w:sz w:val="28"/>
                <w:szCs w:val="28"/>
                <w:lang w:val="vi-VN" w:eastAsia="vi-VN"/>
                <w14:ligatures w14:val="none"/>
              </w:rPr>
              <w:t>Mẫu số 08</w:t>
            </w:r>
            <w:bookmarkEnd w:id="38"/>
            <w:r w:rsidRPr="00F357F5">
              <w:rPr>
                <w:rFonts w:ascii="Times New Roman" w:eastAsia="Tahoma" w:hAnsi="Times New Roman" w:cs="Times New Roman"/>
                <w:color w:val="000000"/>
                <w:kern w:val="0"/>
                <w:sz w:val="28"/>
                <w:szCs w:val="28"/>
                <w:vertAlign w:val="superscript"/>
                <w:lang w:val="vi-VN" w:eastAsia="vi-VN"/>
                <w14:ligatures w14:val="none"/>
              </w:rPr>
              <w:footnoteReference w:id="12"/>
            </w:r>
          </w:p>
        </w:tc>
        <w:tc>
          <w:tcPr>
            <w:tcW w:w="4115" w:type="pct"/>
            <w:vAlign w:val="center"/>
          </w:tcPr>
          <w:p w14:paraId="5103486C" w14:textId="77777777" w:rsidR="00F357F5" w:rsidRPr="00F357F5" w:rsidRDefault="00F357F5" w:rsidP="00F95C16">
            <w:pPr>
              <w:widowControl w:val="0"/>
              <w:spacing w:before="120" w:after="0" w:line="240" w:lineRule="auto"/>
              <w:ind w:left="57" w:right="57"/>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Văn bản đề nghị sửa đổi, bổ sung Giấy chứng nhận chuyển giao công nghệ khuyến khích chuyển giao</w:t>
            </w:r>
          </w:p>
        </w:tc>
      </w:tr>
      <w:tr w:rsidR="00F357F5" w:rsidRPr="00F357F5" w14:paraId="65859053" w14:textId="77777777" w:rsidTr="007A23EA">
        <w:tc>
          <w:tcPr>
            <w:tcW w:w="885" w:type="pct"/>
            <w:vAlign w:val="center"/>
          </w:tcPr>
          <w:p w14:paraId="06BE3446"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bookmarkStart w:id="39" w:name="bieumau_ms_9_1"/>
            <w:r w:rsidRPr="00F357F5">
              <w:rPr>
                <w:rFonts w:ascii="Times New Roman" w:eastAsia="Tahoma" w:hAnsi="Times New Roman" w:cs="Times New Roman"/>
                <w:color w:val="000000"/>
                <w:kern w:val="0"/>
                <w:sz w:val="28"/>
                <w:szCs w:val="28"/>
                <w:lang w:val="vi-VN" w:eastAsia="vi-VN"/>
                <w14:ligatures w14:val="none"/>
              </w:rPr>
              <w:t>Mẫu số 09</w:t>
            </w:r>
            <w:bookmarkEnd w:id="39"/>
            <w:r w:rsidRPr="00F357F5">
              <w:rPr>
                <w:rFonts w:ascii="Times New Roman" w:eastAsia="Tahoma" w:hAnsi="Times New Roman" w:cs="Times New Roman"/>
                <w:color w:val="000000"/>
                <w:kern w:val="0"/>
                <w:sz w:val="28"/>
                <w:szCs w:val="28"/>
                <w:vertAlign w:val="superscript"/>
                <w:lang w:val="vi-VN" w:eastAsia="vi-VN"/>
                <w14:ligatures w14:val="none"/>
              </w:rPr>
              <w:footnoteReference w:id="13"/>
            </w:r>
          </w:p>
        </w:tc>
        <w:tc>
          <w:tcPr>
            <w:tcW w:w="4115" w:type="pct"/>
            <w:vAlign w:val="center"/>
          </w:tcPr>
          <w:p w14:paraId="49E807F1" w14:textId="77777777" w:rsidR="00F357F5" w:rsidRPr="00F357F5" w:rsidRDefault="00F357F5" w:rsidP="00F95C16">
            <w:pPr>
              <w:widowControl w:val="0"/>
              <w:spacing w:before="120" w:after="0" w:line="240" w:lineRule="auto"/>
              <w:ind w:left="57" w:right="57"/>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Văn bản đề nghị cấp lại Giấy chứng nhận chuyển giao công nghệ khuyến khích chuyển giao</w:t>
            </w:r>
          </w:p>
        </w:tc>
      </w:tr>
    </w:tbl>
    <w:p w14:paraId="4FFEAFF2"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0"/>
          <w:lang w:val="vi-VN" w:eastAsia="vi-VN"/>
          <w14:ligatures w14:val="none"/>
        </w:rPr>
      </w:pPr>
    </w:p>
    <w:p w14:paraId="78B0B10D" w14:textId="77777777" w:rsidR="00F357F5" w:rsidRPr="00F357F5" w:rsidRDefault="00F357F5" w:rsidP="00F357F5">
      <w:pPr>
        <w:widowControl w:val="0"/>
        <w:spacing w:before="120" w:after="0" w:line="240" w:lineRule="auto"/>
        <w:jc w:val="right"/>
        <w:rPr>
          <w:rFonts w:ascii="Times New Roman" w:eastAsia="Tahoma" w:hAnsi="Times New Roman" w:cs="Times New Roman"/>
          <w:b/>
          <w:color w:val="000000"/>
          <w:kern w:val="0"/>
          <w:sz w:val="20"/>
          <w:lang w:val="vi-VN" w:eastAsia="vi-VN"/>
          <w14:ligatures w14:val="none"/>
        </w:rPr>
      </w:pPr>
    </w:p>
    <w:p w14:paraId="2D852D45" w14:textId="77777777" w:rsidR="00F357F5" w:rsidRPr="00F357F5" w:rsidRDefault="00F357F5" w:rsidP="00F357F5">
      <w:pPr>
        <w:widowControl w:val="0"/>
        <w:spacing w:before="120" w:after="0" w:line="240" w:lineRule="auto"/>
        <w:jc w:val="right"/>
        <w:rPr>
          <w:rFonts w:ascii="Times New Roman" w:eastAsia="Tahoma" w:hAnsi="Times New Roman" w:cs="Times New Roman"/>
          <w:b/>
          <w:color w:val="000000"/>
          <w:kern w:val="0"/>
          <w:sz w:val="20"/>
          <w:lang w:val="vi-VN" w:eastAsia="vi-VN"/>
          <w14:ligatures w14:val="none"/>
        </w:rPr>
      </w:pPr>
    </w:p>
    <w:p w14:paraId="6926791F" w14:textId="77777777" w:rsidR="00F357F5" w:rsidRPr="00F357F5" w:rsidRDefault="00F357F5" w:rsidP="00F357F5">
      <w:pPr>
        <w:widowControl w:val="0"/>
        <w:spacing w:before="120" w:after="0" w:line="240" w:lineRule="auto"/>
        <w:jc w:val="right"/>
        <w:rPr>
          <w:rFonts w:ascii="Times New Roman" w:eastAsia="Tahoma" w:hAnsi="Times New Roman" w:cs="Times New Roman"/>
          <w:b/>
          <w:color w:val="000000"/>
          <w:kern w:val="0"/>
          <w:sz w:val="20"/>
          <w:lang w:val="vi-VN" w:eastAsia="vi-VN"/>
          <w14:ligatures w14:val="none"/>
        </w:rPr>
      </w:pPr>
    </w:p>
    <w:p w14:paraId="040177ED" w14:textId="77777777" w:rsidR="00F357F5" w:rsidRPr="00F357F5" w:rsidRDefault="00F357F5" w:rsidP="00F357F5">
      <w:pPr>
        <w:widowControl w:val="0"/>
        <w:spacing w:before="120" w:after="0" w:line="240" w:lineRule="auto"/>
        <w:jc w:val="right"/>
        <w:rPr>
          <w:rFonts w:ascii="Times New Roman" w:eastAsia="Tahoma" w:hAnsi="Times New Roman" w:cs="Times New Roman"/>
          <w:b/>
          <w:color w:val="000000"/>
          <w:kern w:val="0"/>
          <w:sz w:val="20"/>
          <w:lang w:val="vi-VN" w:eastAsia="vi-VN"/>
          <w14:ligatures w14:val="none"/>
        </w:rPr>
      </w:pPr>
    </w:p>
    <w:p w14:paraId="47627485" w14:textId="77777777" w:rsidR="00F357F5" w:rsidRPr="00F357F5" w:rsidRDefault="00F357F5" w:rsidP="00F357F5">
      <w:pPr>
        <w:widowControl w:val="0"/>
        <w:spacing w:before="120" w:after="0" w:line="240" w:lineRule="auto"/>
        <w:jc w:val="right"/>
        <w:rPr>
          <w:rFonts w:ascii="Times New Roman" w:eastAsia="Tahoma" w:hAnsi="Times New Roman" w:cs="Times New Roman"/>
          <w:b/>
          <w:color w:val="000000"/>
          <w:kern w:val="0"/>
          <w:sz w:val="20"/>
          <w:lang w:val="vi-VN" w:eastAsia="vi-VN"/>
          <w14:ligatures w14:val="none"/>
        </w:rPr>
      </w:pPr>
    </w:p>
    <w:p w14:paraId="271CFFB7" w14:textId="77777777" w:rsidR="00F357F5" w:rsidRPr="00F357F5" w:rsidRDefault="00F357F5" w:rsidP="00F357F5">
      <w:pPr>
        <w:widowControl w:val="0"/>
        <w:spacing w:before="120" w:after="0" w:line="240" w:lineRule="auto"/>
        <w:jc w:val="right"/>
        <w:rPr>
          <w:rFonts w:ascii="Times New Roman" w:eastAsia="Tahoma" w:hAnsi="Times New Roman" w:cs="Times New Roman"/>
          <w:b/>
          <w:color w:val="000000"/>
          <w:kern w:val="0"/>
          <w:sz w:val="20"/>
          <w:lang w:val="vi-VN" w:eastAsia="vi-VN"/>
          <w14:ligatures w14:val="none"/>
        </w:rPr>
      </w:pPr>
    </w:p>
    <w:p w14:paraId="1E8ACA74" w14:textId="77777777" w:rsidR="00F357F5" w:rsidRPr="00F357F5" w:rsidRDefault="00F357F5" w:rsidP="00F357F5">
      <w:pPr>
        <w:widowControl w:val="0"/>
        <w:spacing w:before="120" w:after="0" w:line="240" w:lineRule="auto"/>
        <w:jc w:val="right"/>
        <w:rPr>
          <w:rFonts w:ascii="Times New Roman" w:eastAsia="Tahoma" w:hAnsi="Times New Roman" w:cs="Times New Roman"/>
          <w:b/>
          <w:color w:val="000000"/>
          <w:kern w:val="0"/>
          <w:sz w:val="20"/>
          <w:lang w:val="vi-VN" w:eastAsia="vi-VN"/>
          <w14:ligatures w14:val="none"/>
        </w:rPr>
      </w:pPr>
    </w:p>
    <w:p w14:paraId="4D8575BE" w14:textId="77777777" w:rsidR="00F357F5" w:rsidRPr="00F357F5" w:rsidRDefault="00F357F5" w:rsidP="00F357F5">
      <w:pPr>
        <w:widowControl w:val="0"/>
        <w:spacing w:before="120" w:after="0" w:line="240" w:lineRule="auto"/>
        <w:jc w:val="right"/>
        <w:rPr>
          <w:rFonts w:ascii="Times New Roman" w:eastAsia="Tahoma" w:hAnsi="Times New Roman" w:cs="Times New Roman"/>
          <w:b/>
          <w:color w:val="000000"/>
          <w:kern w:val="0"/>
          <w:sz w:val="20"/>
          <w:lang w:val="vi-VN" w:eastAsia="vi-VN"/>
          <w14:ligatures w14:val="none"/>
        </w:rPr>
      </w:pPr>
    </w:p>
    <w:p w14:paraId="4C022C9E" w14:textId="77777777" w:rsidR="00F357F5" w:rsidRDefault="00F357F5" w:rsidP="00F357F5">
      <w:pPr>
        <w:widowControl w:val="0"/>
        <w:spacing w:before="120" w:after="0" w:line="240" w:lineRule="auto"/>
        <w:jc w:val="right"/>
        <w:rPr>
          <w:rFonts w:ascii="Times New Roman" w:eastAsia="Tahoma" w:hAnsi="Times New Roman" w:cs="Times New Roman"/>
          <w:b/>
          <w:color w:val="000000"/>
          <w:kern w:val="0"/>
          <w:sz w:val="20"/>
          <w:lang w:val="vi-VN" w:eastAsia="vi-VN"/>
          <w14:ligatures w14:val="none"/>
        </w:rPr>
      </w:pPr>
    </w:p>
    <w:p w14:paraId="7CA8A0F8" w14:textId="77777777" w:rsidR="00136314" w:rsidRPr="00F357F5" w:rsidRDefault="00136314" w:rsidP="00F357F5">
      <w:pPr>
        <w:widowControl w:val="0"/>
        <w:spacing w:before="120" w:after="0" w:line="240" w:lineRule="auto"/>
        <w:jc w:val="right"/>
        <w:rPr>
          <w:rFonts w:ascii="Times New Roman" w:eastAsia="Tahoma" w:hAnsi="Times New Roman" w:cs="Times New Roman"/>
          <w:b/>
          <w:color w:val="000000"/>
          <w:kern w:val="0"/>
          <w:sz w:val="20"/>
          <w:lang w:val="vi-VN" w:eastAsia="vi-VN"/>
          <w14:ligatures w14:val="none"/>
        </w:rPr>
      </w:pPr>
    </w:p>
    <w:p w14:paraId="0A768078" w14:textId="77777777" w:rsidR="00F357F5" w:rsidRPr="00F357F5" w:rsidRDefault="00F357F5" w:rsidP="00F357F5">
      <w:pPr>
        <w:widowControl w:val="0"/>
        <w:spacing w:before="120" w:after="0" w:line="240" w:lineRule="auto"/>
        <w:jc w:val="right"/>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Mẫu số 01</w:t>
      </w:r>
      <w:r w:rsidRPr="00F357F5">
        <w:rPr>
          <w:rFonts w:ascii="Times New Roman" w:eastAsia="Tahoma" w:hAnsi="Times New Roman" w:cs="Times New Roman"/>
          <w:b/>
          <w:color w:val="000000"/>
          <w:kern w:val="0"/>
          <w:sz w:val="28"/>
          <w:szCs w:val="28"/>
          <w:vertAlign w:val="superscript"/>
          <w:lang w:val="vi-VN" w:eastAsia="vi-VN"/>
          <w14:ligatures w14:val="none"/>
        </w:rPr>
        <w:footnoteReference w:id="14"/>
      </w:r>
    </w:p>
    <w:p w14:paraId="7F2B319D"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CỘNG HÒA XÃ HỘI CHỦ NGHĨA VIỆT NAM</w:t>
      </w:r>
      <w:r w:rsidRPr="00F357F5">
        <w:rPr>
          <w:rFonts w:ascii="Times New Roman" w:eastAsia="Tahoma" w:hAnsi="Times New Roman" w:cs="Times New Roman"/>
          <w:b/>
          <w:color w:val="000000"/>
          <w:kern w:val="0"/>
          <w:sz w:val="28"/>
          <w:szCs w:val="28"/>
          <w:lang w:val="vi-VN" w:eastAsia="vi-VN"/>
          <w14:ligatures w14:val="none"/>
        </w:rPr>
        <w:br/>
        <w:t>Độc lập - Tự do - Hạnh phúc</w:t>
      </w:r>
      <w:r w:rsidRPr="00F357F5">
        <w:rPr>
          <w:rFonts w:ascii="Times New Roman" w:eastAsia="Tahoma" w:hAnsi="Times New Roman" w:cs="Times New Roman"/>
          <w:b/>
          <w:color w:val="000000"/>
          <w:kern w:val="0"/>
          <w:sz w:val="28"/>
          <w:szCs w:val="28"/>
          <w:lang w:val="vi-VN" w:eastAsia="vi-VN"/>
          <w14:ligatures w14:val="none"/>
        </w:rPr>
        <w:br/>
        <w:t>----------------</w:t>
      </w:r>
    </w:p>
    <w:p w14:paraId="371B52D1" w14:textId="77777777" w:rsidR="00F357F5" w:rsidRPr="00F357F5" w:rsidRDefault="00F357F5" w:rsidP="00F357F5">
      <w:pPr>
        <w:widowControl w:val="0"/>
        <w:spacing w:before="120" w:after="0" w:line="240" w:lineRule="auto"/>
        <w:jc w:val="center"/>
        <w:rPr>
          <w:rFonts w:ascii="Times New Roman" w:eastAsia="Tahoma" w:hAnsi="Times New Roman" w:cs="Times New Roman"/>
          <w:i/>
          <w:color w:val="000000"/>
          <w:kern w:val="0"/>
          <w:sz w:val="28"/>
          <w:szCs w:val="28"/>
          <w:lang w:val="vi-VN" w:eastAsia="vi-VN"/>
          <w14:ligatures w14:val="none"/>
        </w:rPr>
      </w:pPr>
      <w:r w:rsidRPr="00F357F5">
        <w:rPr>
          <w:rFonts w:ascii="Times New Roman" w:eastAsia="Tahoma" w:hAnsi="Times New Roman" w:cs="Times New Roman"/>
          <w:i/>
          <w:color w:val="000000"/>
          <w:kern w:val="0"/>
          <w:sz w:val="28"/>
          <w:szCs w:val="28"/>
          <w:lang w:val="vi-VN" w:eastAsia="vi-VN"/>
          <w14:ligatures w14:val="none"/>
        </w:rPr>
        <w:t>..., ngày... tháng... năm...</w:t>
      </w:r>
    </w:p>
    <w:p w14:paraId="2E44DC4A"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VĂN BẢN ĐỀ NGHỊ CẤP GIẤY CHỨNG NHẬN CHUYỂN GIAO CÔNG NGHỆ KHUYẾN KHÍCH CHUYỂN GIAO</w:t>
      </w:r>
    </w:p>
    <w:p w14:paraId="22C3DDD9" w14:textId="77777777" w:rsidR="00F357F5" w:rsidRPr="00F357F5" w:rsidRDefault="00F357F5" w:rsidP="00136314">
      <w:pPr>
        <w:widowControl w:val="0"/>
        <w:spacing w:before="36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Kính gửi: …………………(Cơ quan có thẩm quyền cấp Giấy chứng nhận)</w:t>
      </w:r>
    </w:p>
    <w:p w14:paraId="4F2294F0" w14:textId="741CC642" w:rsidR="00F357F5" w:rsidRPr="00F357F5" w:rsidRDefault="00F357F5" w:rsidP="008B700D">
      <w:pPr>
        <w:spacing w:before="240" w:after="100" w:afterAutospacing="1" w:line="240" w:lineRule="auto"/>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Theo văn bản thỏa thuận chuyển giao công nghệ số ..............., ký ngày ...........</w:t>
      </w:r>
      <w:r w:rsidR="008B700D">
        <w:rPr>
          <w:rFonts w:ascii="Times New Roman" w:eastAsia="Times New Roman" w:hAnsi="Times New Roman" w:cs="Times New Roman"/>
          <w:kern w:val="0"/>
          <w:sz w:val="28"/>
          <w:szCs w:val="28"/>
          <w:lang w:eastAsia="zh-CN"/>
          <w14:ligatures w14:val="none"/>
        </w:rPr>
        <w:t>...</w:t>
      </w:r>
      <w:r w:rsidRPr="00F357F5">
        <w:rPr>
          <w:rFonts w:ascii="Times New Roman" w:eastAsia="Times New Roman" w:hAnsi="Times New Roman" w:cs="Times New Roman"/>
          <w:kern w:val="0"/>
          <w:sz w:val="28"/>
          <w:szCs w:val="28"/>
          <w:lang w:val="vi-VN" w:eastAsia="zh-CN"/>
          <w14:ligatures w14:val="none"/>
        </w:rPr>
        <w:t>... giữa các bên:</w:t>
      </w:r>
    </w:p>
    <w:p w14:paraId="7CB8A37C"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Bên giao công nghệ:</w:t>
      </w:r>
    </w:p>
    <w:p w14:paraId="5264C641"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Tên:</w:t>
      </w:r>
    </w:p>
    <w:p w14:paraId="7F168F57"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Địa chỉ:</w:t>
      </w:r>
    </w:p>
    <w:p w14:paraId="1F85F3BE"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Số điện thoại:                                                    Fax:</w:t>
      </w:r>
    </w:p>
    <w:p w14:paraId="70E492AB"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Email:                                                               Website:</w:t>
      </w:r>
    </w:p>
    <w:p w14:paraId="0BDB9160"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Giấy chứng nhận đăng ký doanh nghiệp/dự án đầu tư: ... (ngày, tháng, năm cấp; cơ quan cấp; mã số).</w:t>
      </w:r>
    </w:p>
    <w:p w14:paraId="0164CF0B"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Bên nhận công nghệ:</w:t>
      </w:r>
    </w:p>
    <w:p w14:paraId="13679132"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Tên:</w:t>
      </w:r>
    </w:p>
    <w:p w14:paraId="0739E77C"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Địa chỉ:</w:t>
      </w:r>
    </w:p>
    <w:p w14:paraId="5372477D"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Số điện thoại:                                                     Fax:</w:t>
      </w:r>
    </w:p>
    <w:p w14:paraId="622D7AE2"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Email:                                                                 Website:</w:t>
      </w:r>
    </w:p>
    <w:p w14:paraId="05D02AFD" w14:textId="77777777" w:rsidR="00F357F5" w:rsidRPr="00F357F5" w:rsidRDefault="00F357F5" w:rsidP="001F0E80">
      <w:pPr>
        <w:spacing w:before="120" w:after="280" w:afterAutospacing="1" w:line="240" w:lineRule="auto"/>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lastRenderedPageBreak/>
        <w:t>Giấy chứng nhận đăng ký doanh nghiệp/dự án đầu tư: ... (ngày tháng năm cấp; cơ quan cấp; mã số)</w:t>
      </w:r>
    </w:p>
    <w:p w14:paraId="1E0DDB31" w14:textId="77777777" w:rsidR="00F357F5" w:rsidRPr="00F357F5" w:rsidRDefault="00F357F5" w:rsidP="001F0E80">
      <w:pPr>
        <w:spacing w:before="120" w:after="280" w:afterAutospacing="1" w:line="240" w:lineRule="auto"/>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(Bên giao công nghệ) đã chuyển giao công nghệ khuyến khích chuyển giao cho ................................. (Bên giao công nghệ), chúng tôi xin gửi ... (Cơ quan cấp Giấy chứng nhận) Hồ sơ đề nghị cấp Giấy chứng nhận chuyển giao công nghệ khuyến khích chuyển giao gồm các tài liệu như sau:</w:t>
      </w:r>
    </w:p>
    <w:p w14:paraId="149EB1E2" w14:textId="77777777" w:rsidR="00F357F5" w:rsidRPr="00F357F5" w:rsidRDefault="00F357F5" w:rsidP="001F0E80">
      <w:pPr>
        <w:spacing w:before="120" w:after="280" w:afterAutospacing="1" w:line="240" w:lineRule="auto"/>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Bản gốc hoặc bản sao có chứng thực thỏa thuận chuyển giao công nghệ bằng tiếng Việt hoặc bản dịch sang tiếng Việt có công chứng hoặc chứng thực đối với thỏa thuận chuyển giao công nghệ bằng tiếng nước ngoài.</w:t>
      </w:r>
    </w:p>
    <w:p w14:paraId="271ADEBB" w14:textId="77777777" w:rsidR="00F357F5" w:rsidRPr="00F357F5" w:rsidRDefault="00F357F5" w:rsidP="001F0E80">
      <w:pPr>
        <w:spacing w:before="120" w:after="280" w:afterAutospacing="1" w:line="240" w:lineRule="auto"/>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Thuyết minh nội dung chuyển giao công nghệ thuộc Danh mục công nghệ khuyến khích chuyển giao.</w:t>
      </w:r>
    </w:p>
    <w:p w14:paraId="4CDF652E" w14:textId="77777777" w:rsidR="00F357F5" w:rsidRPr="00F357F5" w:rsidRDefault="00F357F5" w:rsidP="001F0E80">
      <w:pPr>
        <w:spacing w:before="120" w:after="280" w:afterAutospacing="1" w:line="240" w:lineRule="auto"/>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Báo cáo triển khai hoạt động chuyển giao công nghệ theo nội dung ghi trong thỏa thuận chuyển giao công nghệ.</w:t>
      </w:r>
    </w:p>
    <w:p w14:paraId="313966DC" w14:textId="77777777" w:rsidR="00F357F5" w:rsidRPr="00F357F5" w:rsidRDefault="00F357F5" w:rsidP="001F0E80">
      <w:pPr>
        <w:spacing w:before="120" w:after="280" w:afterAutospacing="1" w:line="240" w:lineRule="auto"/>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Chúng tôi cam kết về tính chính xác, trung thực và hoàn toàn chịu trách nhiệm về các nội dung kê khai trong Hồ sơ.</w:t>
      </w:r>
    </w:p>
    <w:p w14:paraId="022BD4E7" w14:textId="77777777" w:rsidR="00F357F5" w:rsidRPr="00F357F5" w:rsidRDefault="00F357F5" w:rsidP="001F0E80">
      <w:pPr>
        <w:spacing w:before="120" w:after="280" w:afterAutospacing="1" w:line="240" w:lineRule="auto"/>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Kính đề nghị ..................................... (Cơ quan cấp Giấy chứng nhận) xem xét, cấp Giấy chứng nhận chuyển giao công nghệ khuyến khích chuyển giao.</w:t>
      </w:r>
    </w:p>
    <w:p w14:paraId="66934043"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0"/>
        <w:gridCol w:w="5811"/>
      </w:tblGrid>
      <w:tr w:rsidR="00F357F5" w:rsidRPr="00F357F5" w14:paraId="7165EDB0" w14:textId="77777777" w:rsidTr="00827BE5">
        <w:tc>
          <w:tcPr>
            <w:tcW w:w="1797" w:type="pct"/>
            <w:tcBorders>
              <w:top w:val="nil"/>
              <w:left w:val="nil"/>
              <w:bottom w:val="nil"/>
              <w:right w:val="nil"/>
              <w:tl2br w:val="nil"/>
              <w:tr2bl w:val="nil"/>
            </w:tcBorders>
            <w:tcMar>
              <w:top w:w="45" w:type="dxa"/>
              <w:left w:w="45" w:type="dxa"/>
              <w:bottom w:w="45" w:type="dxa"/>
              <w:right w:w="45" w:type="dxa"/>
            </w:tcMar>
          </w:tcPr>
          <w:p w14:paraId="3A1539D6"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w:t>
            </w:r>
          </w:p>
        </w:tc>
        <w:tc>
          <w:tcPr>
            <w:tcW w:w="3203" w:type="pct"/>
            <w:tcBorders>
              <w:top w:val="nil"/>
              <w:left w:val="nil"/>
              <w:bottom w:val="nil"/>
              <w:right w:val="nil"/>
              <w:tl2br w:val="nil"/>
              <w:tr2bl w:val="nil"/>
            </w:tcBorders>
            <w:tcMar>
              <w:top w:w="45" w:type="dxa"/>
              <w:left w:w="45" w:type="dxa"/>
              <w:bottom w:w="45" w:type="dxa"/>
              <w:right w:w="45" w:type="dxa"/>
            </w:tcMar>
          </w:tcPr>
          <w:p w14:paraId="5B589C02"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t>ĐẠI DIỆN BÊN GIAO HOẶC BÊN NHẬN</w:t>
            </w:r>
            <w:r w:rsidRPr="00F357F5">
              <w:rPr>
                <w:rFonts w:ascii="Times New Roman" w:eastAsia="Times New Roman" w:hAnsi="Times New Roman" w:cs="Times New Roman"/>
                <w:b/>
                <w:bCs/>
                <w:kern w:val="0"/>
                <w:sz w:val="28"/>
                <w:szCs w:val="28"/>
                <w:lang w:val="vi-VN" w:eastAsia="zh-CN"/>
                <w14:ligatures w14:val="none"/>
              </w:rPr>
              <w:br/>
            </w:r>
            <w:r w:rsidRPr="00F357F5">
              <w:rPr>
                <w:rFonts w:ascii="Times New Roman" w:eastAsia="Times New Roman" w:hAnsi="Times New Roman" w:cs="Times New Roman"/>
                <w:i/>
                <w:iCs/>
                <w:kern w:val="0"/>
                <w:sz w:val="28"/>
                <w:szCs w:val="28"/>
                <w:lang w:val="vi-VN" w:eastAsia="zh-CN"/>
                <w14:ligatures w14:val="none"/>
              </w:rPr>
              <w:t>Ký tên, đóng dấu (nếu có)</w:t>
            </w:r>
          </w:p>
        </w:tc>
      </w:tr>
    </w:tbl>
    <w:p w14:paraId="6E5C6787"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p>
    <w:p w14:paraId="69FCAA24" w14:textId="77777777" w:rsidR="00F357F5" w:rsidRPr="00F357F5" w:rsidRDefault="00F357F5" w:rsidP="00F357F5">
      <w:pPr>
        <w:widowControl w:val="0"/>
        <w:spacing w:before="120" w:after="0" w:line="240" w:lineRule="auto"/>
        <w:jc w:val="right"/>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br w:type="page"/>
      </w:r>
      <w:r w:rsidRPr="00F357F5">
        <w:rPr>
          <w:rFonts w:ascii="Times New Roman" w:eastAsia="Tahoma" w:hAnsi="Times New Roman" w:cs="Times New Roman"/>
          <w:b/>
          <w:color w:val="000000"/>
          <w:kern w:val="0"/>
          <w:sz w:val="28"/>
          <w:szCs w:val="28"/>
          <w:lang w:val="vi-VN" w:eastAsia="vi-VN"/>
          <w14:ligatures w14:val="none"/>
        </w:rPr>
        <w:lastRenderedPageBreak/>
        <w:t>Mẫu số 02</w:t>
      </w:r>
    </w:p>
    <w:p w14:paraId="1D1809E9"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THUYẾT MINH NỘI DUNG CHUYỂN GIAO CÔNG NGHỆ KHUYẾN KHÍCH CHUYỂN GIAO</w:t>
      </w:r>
    </w:p>
    <w:p w14:paraId="3E40F986"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Trong ………………………………… (tên văn bản thỏa thuận chuyển giao công nghệ)</w:t>
      </w:r>
    </w:p>
    <w:p w14:paraId="5DB16743"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1. Bên giao công nghệ: ………………………………………………………….……………….</w:t>
      </w:r>
    </w:p>
    <w:p w14:paraId="79D37085"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2. Bên nhận công nghệ: ………………………………………………………….………………</w:t>
      </w:r>
    </w:p>
    <w:p w14:paraId="3F908FD5"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3. Tên công nghệ chuyển giao: …………………………………………………………………</w:t>
      </w:r>
    </w:p>
    <w:p w14:paraId="27EABF6A"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4. Lĩnh vực công nghệ chuyển giao: ……………………………………………………………</w:t>
      </w:r>
    </w:p>
    <w:p w14:paraId="73BE0199"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5. Đối tượng công nghệ chuyển giao: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002"/>
        <w:gridCol w:w="2329"/>
        <w:gridCol w:w="730"/>
      </w:tblGrid>
      <w:tr w:rsidR="00F357F5" w:rsidRPr="00F357F5" w14:paraId="0666DFB7" w14:textId="77777777" w:rsidTr="007A23EA">
        <w:tc>
          <w:tcPr>
            <w:tcW w:w="4597" w:type="pct"/>
            <w:gridSpan w:val="2"/>
            <w:vAlign w:val="center"/>
          </w:tcPr>
          <w:p w14:paraId="5B503E58"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Bí quyết kỹ thuật, bí quyết công nghệ</w:t>
            </w:r>
          </w:p>
        </w:tc>
        <w:tc>
          <w:tcPr>
            <w:tcW w:w="403" w:type="pct"/>
            <w:vAlign w:val="center"/>
          </w:tcPr>
          <w:p w14:paraId="3074A83C"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tc>
      </w:tr>
      <w:tr w:rsidR="00F357F5" w:rsidRPr="00F357F5" w14:paraId="4F8C41FC" w14:textId="77777777" w:rsidTr="007A23EA">
        <w:tc>
          <w:tcPr>
            <w:tcW w:w="4597" w:type="pct"/>
            <w:gridSpan w:val="2"/>
            <w:vAlign w:val="center"/>
          </w:tcPr>
          <w:p w14:paraId="33A121C2"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Phương án, quy trình công nghệ; giải pháp, thông số, bản vẽ, sơ đồ kỹ thuật; công thức, phần mềm máy tính, thông tin dữ liệu</w:t>
            </w:r>
          </w:p>
        </w:tc>
        <w:tc>
          <w:tcPr>
            <w:tcW w:w="403" w:type="pct"/>
            <w:vAlign w:val="center"/>
          </w:tcPr>
          <w:p w14:paraId="4798E4BF"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tc>
      </w:tr>
      <w:tr w:rsidR="00F357F5" w:rsidRPr="00F357F5" w14:paraId="70570F51" w14:textId="77777777" w:rsidTr="007A23EA">
        <w:tc>
          <w:tcPr>
            <w:tcW w:w="4597" w:type="pct"/>
            <w:gridSpan w:val="2"/>
            <w:vAlign w:val="center"/>
          </w:tcPr>
          <w:p w14:paraId="52CC4F24"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Giải pháp hợp lý hóa sản xuất, đổi mới công nghệ</w:t>
            </w:r>
          </w:p>
        </w:tc>
        <w:tc>
          <w:tcPr>
            <w:tcW w:w="403" w:type="pct"/>
            <w:vAlign w:val="center"/>
          </w:tcPr>
          <w:p w14:paraId="0304F5D1"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tc>
      </w:tr>
      <w:tr w:rsidR="00F357F5" w:rsidRPr="00F357F5" w14:paraId="2BB1940A" w14:textId="77777777" w:rsidTr="007A23EA">
        <w:tc>
          <w:tcPr>
            <w:tcW w:w="4597" w:type="pct"/>
            <w:gridSpan w:val="2"/>
            <w:vAlign w:val="center"/>
          </w:tcPr>
          <w:p w14:paraId="56F37FB4"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Máy móc, thiết bị đi kèm các đối tượng nêu trên</w:t>
            </w:r>
          </w:p>
        </w:tc>
        <w:tc>
          <w:tcPr>
            <w:tcW w:w="403" w:type="pct"/>
            <w:vAlign w:val="center"/>
          </w:tcPr>
          <w:p w14:paraId="5676EEBC"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tc>
      </w:tr>
      <w:tr w:rsidR="00F357F5" w:rsidRPr="00F357F5" w14:paraId="660F08EF" w14:textId="77777777" w:rsidTr="007A23EA">
        <w:tc>
          <w:tcPr>
            <w:tcW w:w="3312" w:type="pct"/>
            <w:vMerge w:val="restart"/>
            <w:vAlign w:val="center"/>
          </w:tcPr>
          <w:p w14:paraId="56891321"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Chuyển giao quyền đối với các đối tượng sở hữu công nghiệp:</w:t>
            </w:r>
          </w:p>
          <w:p w14:paraId="63AFCE79"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Số văn bằng bảo hộ hoặc số đơn đăng ký đối tượng sở hữu công nghiệp (trường hợp chưa được cấp văn bằng bảo hộ):... (số, ngày cấp, ngày gia hạn);</w:t>
            </w:r>
          </w:p>
          <w:p w14:paraId="6A90F0F7"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Số giấy chứng nhận chuyển giao quyền sở hữu/quyền sử dụng đối tượng sở hữu công nghiệp:... (số, ngày cấp, ngày gia hạn).</w:t>
            </w:r>
          </w:p>
        </w:tc>
        <w:tc>
          <w:tcPr>
            <w:tcW w:w="1285" w:type="pct"/>
            <w:vAlign w:val="center"/>
          </w:tcPr>
          <w:p w14:paraId="55791AFB"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Sáng chế</w:t>
            </w:r>
          </w:p>
        </w:tc>
        <w:tc>
          <w:tcPr>
            <w:tcW w:w="403" w:type="pct"/>
            <w:vAlign w:val="center"/>
          </w:tcPr>
          <w:p w14:paraId="220CF490"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tc>
      </w:tr>
      <w:tr w:rsidR="00F357F5" w:rsidRPr="00F357F5" w14:paraId="54085726" w14:textId="77777777" w:rsidTr="007A23EA">
        <w:tc>
          <w:tcPr>
            <w:tcW w:w="3312" w:type="pct"/>
            <w:vMerge/>
            <w:vAlign w:val="center"/>
          </w:tcPr>
          <w:p w14:paraId="69D6A3BF"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p>
        </w:tc>
        <w:tc>
          <w:tcPr>
            <w:tcW w:w="1285" w:type="pct"/>
            <w:vAlign w:val="center"/>
          </w:tcPr>
          <w:p w14:paraId="6A54B7F1"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Giải pháp hữu ích</w:t>
            </w:r>
          </w:p>
        </w:tc>
        <w:tc>
          <w:tcPr>
            <w:tcW w:w="403" w:type="pct"/>
            <w:vAlign w:val="center"/>
          </w:tcPr>
          <w:p w14:paraId="4F21856C"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tc>
      </w:tr>
      <w:tr w:rsidR="00F357F5" w:rsidRPr="00F357F5" w14:paraId="28C2ADD2" w14:textId="77777777" w:rsidTr="007A23EA">
        <w:tc>
          <w:tcPr>
            <w:tcW w:w="3312" w:type="pct"/>
            <w:vMerge/>
            <w:vAlign w:val="center"/>
          </w:tcPr>
          <w:p w14:paraId="5F04419E"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p>
        </w:tc>
        <w:tc>
          <w:tcPr>
            <w:tcW w:w="1285" w:type="pct"/>
            <w:vAlign w:val="center"/>
          </w:tcPr>
          <w:p w14:paraId="41562B0E"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Kiểu dáng công nghiệp</w:t>
            </w:r>
          </w:p>
        </w:tc>
        <w:tc>
          <w:tcPr>
            <w:tcW w:w="403" w:type="pct"/>
            <w:vAlign w:val="center"/>
          </w:tcPr>
          <w:p w14:paraId="21BE9E11"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tc>
      </w:tr>
    </w:tbl>
    <w:p w14:paraId="4F931B3E"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6. Phạm vi quyền chuyển giao công nghệ: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09"/>
        <w:gridCol w:w="6123"/>
        <w:gridCol w:w="729"/>
      </w:tblGrid>
      <w:tr w:rsidR="00F357F5" w:rsidRPr="00F357F5" w14:paraId="3ABF7042" w14:textId="77777777" w:rsidTr="007A23EA">
        <w:tc>
          <w:tcPr>
            <w:tcW w:w="4597" w:type="pct"/>
            <w:gridSpan w:val="2"/>
            <w:vAlign w:val="center"/>
          </w:tcPr>
          <w:p w14:paraId="5988FE13"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Chuyển nhượng quyền sở hữu công nghệ</w:t>
            </w:r>
          </w:p>
        </w:tc>
        <w:tc>
          <w:tcPr>
            <w:tcW w:w="403" w:type="pct"/>
            <w:vAlign w:val="center"/>
          </w:tcPr>
          <w:p w14:paraId="778815F6"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tc>
      </w:tr>
      <w:tr w:rsidR="00F357F5" w:rsidRPr="00F357F5" w14:paraId="7BD6B269" w14:textId="77777777" w:rsidTr="007A23EA">
        <w:tc>
          <w:tcPr>
            <w:tcW w:w="1219" w:type="pct"/>
            <w:vMerge w:val="restart"/>
            <w:vAlign w:val="center"/>
          </w:tcPr>
          <w:p w14:paraId="5D427169"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Chuyển giao quyền sử dụng công nghệ</w:t>
            </w:r>
          </w:p>
        </w:tc>
        <w:tc>
          <w:tcPr>
            <w:tcW w:w="3379" w:type="pct"/>
            <w:vAlign w:val="center"/>
          </w:tcPr>
          <w:p w14:paraId="5905B664"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Được quyền chuyển giao tiếp quyền sử dụng công nghệ cho tổ chức, cá nhân khác</w:t>
            </w:r>
          </w:p>
        </w:tc>
        <w:tc>
          <w:tcPr>
            <w:tcW w:w="403" w:type="pct"/>
            <w:vAlign w:val="center"/>
          </w:tcPr>
          <w:p w14:paraId="4B32EDB9"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tc>
      </w:tr>
      <w:tr w:rsidR="00F357F5" w:rsidRPr="00F357F5" w14:paraId="6300649E" w14:textId="77777777" w:rsidTr="007A23EA">
        <w:tc>
          <w:tcPr>
            <w:tcW w:w="1219" w:type="pct"/>
            <w:vMerge/>
            <w:vAlign w:val="center"/>
          </w:tcPr>
          <w:p w14:paraId="76876F09"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p>
        </w:tc>
        <w:tc>
          <w:tcPr>
            <w:tcW w:w="3379" w:type="pct"/>
            <w:vAlign w:val="center"/>
          </w:tcPr>
          <w:p w14:paraId="44BBA714"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Không được quyền chuyển giao tiếp quyền sử dụng công nghệ</w:t>
            </w:r>
          </w:p>
        </w:tc>
        <w:tc>
          <w:tcPr>
            <w:tcW w:w="403" w:type="pct"/>
            <w:vAlign w:val="center"/>
          </w:tcPr>
          <w:p w14:paraId="6E057903"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tc>
      </w:tr>
      <w:tr w:rsidR="00F357F5" w:rsidRPr="00F357F5" w14:paraId="164F0842" w14:textId="77777777" w:rsidTr="007A23EA">
        <w:tc>
          <w:tcPr>
            <w:tcW w:w="1219" w:type="pct"/>
            <w:vMerge/>
            <w:vAlign w:val="center"/>
          </w:tcPr>
          <w:p w14:paraId="2120FD68"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p>
        </w:tc>
        <w:tc>
          <w:tcPr>
            <w:tcW w:w="3379" w:type="pct"/>
            <w:vAlign w:val="center"/>
          </w:tcPr>
          <w:p w14:paraId="09A649DD"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Chuyển giao độc quyền sử dụng công nghệ</w:t>
            </w:r>
          </w:p>
        </w:tc>
        <w:tc>
          <w:tcPr>
            <w:tcW w:w="403" w:type="pct"/>
            <w:vAlign w:val="center"/>
          </w:tcPr>
          <w:p w14:paraId="4B6C56E9"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tc>
      </w:tr>
      <w:tr w:rsidR="00F357F5" w:rsidRPr="00F357F5" w14:paraId="4CBBC116" w14:textId="77777777" w:rsidTr="007A23EA">
        <w:tc>
          <w:tcPr>
            <w:tcW w:w="1219" w:type="pct"/>
            <w:vMerge/>
            <w:vAlign w:val="center"/>
          </w:tcPr>
          <w:p w14:paraId="70FC76C2"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p>
        </w:tc>
        <w:tc>
          <w:tcPr>
            <w:tcW w:w="3379" w:type="pct"/>
            <w:vAlign w:val="center"/>
          </w:tcPr>
          <w:p w14:paraId="2064E5D1"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Chuyển giao không độc quyền sử dụng công nghệ</w:t>
            </w:r>
          </w:p>
        </w:tc>
        <w:tc>
          <w:tcPr>
            <w:tcW w:w="403" w:type="pct"/>
            <w:vAlign w:val="center"/>
          </w:tcPr>
          <w:p w14:paraId="59D147C9"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tc>
      </w:tr>
    </w:tbl>
    <w:p w14:paraId="59EB4561"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lastRenderedPageBreak/>
        <w:t>7. Phương thức chuyển giao công nghệ: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331"/>
        <w:gridCol w:w="730"/>
      </w:tblGrid>
      <w:tr w:rsidR="00F357F5" w:rsidRPr="00F357F5" w14:paraId="65AD98A7" w14:textId="77777777" w:rsidTr="007A23EA">
        <w:tc>
          <w:tcPr>
            <w:tcW w:w="4597" w:type="pct"/>
            <w:vAlign w:val="center"/>
          </w:tcPr>
          <w:p w14:paraId="31D172A8"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Chuyển giao tài liệu về công nghệ</w:t>
            </w:r>
          </w:p>
        </w:tc>
        <w:tc>
          <w:tcPr>
            <w:tcW w:w="403" w:type="pct"/>
            <w:vAlign w:val="center"/>
          </w:tcPr>
          <w:p w14:paraId="4B285765"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tc>
      </w:tr>
      <w:tr w:rsidR="00F357F5" w:rsidRPr="00F357F5" w14:paraId="6784244C" w14:textId="77777777" w:rsidTr="007A23EA">
        <w:tc>
          <w:tcPr>
            <w:tcW w:w="4597" w:type="pct"/>
            <w:vAlign w:val="center"/>
          </w:tcPr>
          <w:p w14:paraId="4FC62C23"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Đào tạo</w:t>
            </w:r>
          </w:p>
        </w:tc>
        <w:tc>
          <w:tcPr>
            <w:tcW w:w="403" w:type="pct"/>
            <w:vAlign w:val="center"/>
          </w:tcPr>
          <w:p w14:paraId="00982305"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tc>
      </w:tr>
      <w:tr w:rsidR="00F357F5" w:rsidRPr="00F357F5" w14:paraId="767C630E" w14:textId="77777777" w:rsidTr="007A23EA">
        <w:tc>
          <w:tcPr>
            <w:tcW w:w="4597" w:type="pct"/>
            <w:vAlign w:val="center"/>
          </w:tcPr>
          <w:p w14:paraId="53715B44"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Cử chuyên gia tư vấn kỹ thuật</w:t>
            </w:r>
          </w:p>
        </w:tc>
        <w:tc>
          <w:tcPr>
            <w:tcW w:w="403" w:type="pct"/>
            <w:vAlign w:val="center"/>
          </w:tcPr>
          <w:p w14:paraId="3EC714F9"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tc>
      </w:tr>
      <w:tr w:rsidR="00F357F5" w:rsidRPr="00F357F5" w14:paraId="66B3C4AB" w14:textId="77777777" w:rsidTr="007A23EA">
        <w:tc>
          <w:tcPr>
            <w:tcW w:w="4597" w:type="pct"/>
            <w:vAlign w:val="center"/>
          </w:tcPr>
          <w:p w14:paraId="1CF0FEAF"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Chuyển giao máy móc, thiết bị đi kèm đối tượng công nghệ và theo các phương thức: Chuyển giao tài liệu về công nghệ; đào tạo; cử chuyên gia tư vấn kỹ thuật.</w:t>
            </w:r>
          </w:p>
        </w:tc>
        <w:tc>
          <w:tcPr>
            <w:tcW w:w="403" w:type="pct"/>
            <w:vAlign w:val="center"/>
          </w:tcPr>
          <w:p w14:paraId="646736F2"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tc>
      </w:tr>
      <w:tr w:rsidR="00F357F5" w:rsidRPr="00F357F5" w14:paraId="16EAF680" w14:textId="77777777" w:rsidTr="007A23EA">
        <w:tc>
          <w:tcPr>
            <w:tcW w:w="4597" w:type="pct"/>
            <w:vAlign w:val="center"/>
          </w:tcPr>
          <w:p w14:paraId="198CBD66"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Phương thức chuyển giao khác </w:t>
            </w:r>
            <w:r w:rsidRPr="00F357F5">
              <w:rPr>
                <w:rFonts w:ascii="Times New Roman" w:eastAsia="Tahoma" w:hAnsi="Times New Roman" w:cs="Times New Roman"/>
                <w:i/>
                <w:color w:val="000000"/>
                <w:kern w:val="0"/>
                <w:sz w:val="28"/>
                <w:szCs w:val="28"/>
                <w:lang w:val="vi-VN" w:eastAsia="vi-VN"/>
                <w14:ligatures w14:val="none"/>
              </w:rPr>
              <w:t>(ghi tên phương thức khác nếu có)</w:t>
            </w:r>
          </w:p>
        </w:tc>
        <w:tc>
          <w:tcPr>
            <w:tcW w:w="403" w:type="pct"/>
            <w:vAlign w:val="center"/>
          </w:tcPr>
          <w:p w14:paraId="474AAD66"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tc>
      </w:tr>
    </w:tbl>
    <w:p w14:paraId="4EFF5B2D"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8. Giải trình sự phù hợp Danh mục công nghệ khuyến khích chuyển giao theo quy định của </w:t>
      </w:r>
      <w:bookmarkStart w:id="40" w:name="tvpllink_kdsjezrrqd_3"/>
      <w:r w:rsidRPr="00F357F5">
        <w:rPr>
          <w:rFonts w:ascii="Times New Roman" w:eastAsia="Tahoma" w:hAnsi="Times New Roman" w:cs="Times New Roman"/>
          <w:color w:val="000000"/>
          <w:kern w:val="0"/>
          <w:sz w:val="28"/>
          <w:szCs w:val="28"/>
          <w:lang w:val="vi-VN" w:eastAsia="vi-VN"/>
          <w14:ligatures w14:val="none"/>
        </w:rPr>
        <w:t>Luật Chuyển giao công nghệ</w:t>
      </w:r>
      <w:bookmarkEnd w:id="40"/>
      <w:r w:rsidRPr="00F357F5">
        <w:rPr>
          <w:rFonts w:ascii="Times New Roman" w:eastAsia="Tahoma" w:hAnsi="Times New Roman" w:cs="Times New Roman"/>
          <w:color w:val="000000"/>
          <w:kern w:val="0"/>
          <w:sz w:val="28"/>
          <w:szCs w:val="28"/>
          <w:lang w:val="vi-VN" w:eastAsia="vi-VN"/>
          <w14:ligatures w14:val="none"/>
        </w:rPr>
        <w:t xml:space="preserve"> và mức độ tin cậy của công nghệ chuyển giao.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061"/>
      </w:tblGrid>
      <w:tr w:rsidR="00F357F5" w:rsidRPr="00F357F5" w14:paraId="2EEB2E2B" w14:textId="77777777" w:rsidTr="007A23EA">
        <w:tc>
          <w:tcPr>
            <w:tcW w:w="5000" w:type="pct"/>
          </w:tcPr>
          <w:p w14:paraId="35599C8C"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a) Đặc điểm của công nghệ chuyển giao:</w:t>
            </w:r>
          </w:p>
          <w:p w14:paraId="49D78079"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 Nêu rõ công nghệ của dự án là công nghệ nào thuộc Danh mục công nghệ khuyến khích chuyển giao;</w:t>
            </w:r>
          </w:p>
          <w:p w14:paraId="6B688516"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 Tóm tắt quy trình công nghệ, đặc điểm nổi bật của công nghệ;</w:t>
            </w:r>
          </w:p>
          <w:p w14:paraId="23C682BF"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 Sự hoàn thiện của công nghệ; mức độ tiên tiến của dây chuyền công nghệ; tính mới của công nghệ; tính thích hợp của công nghệ;</w:t>
            </w:r>
          </w:p>
          <w:p w14:paraId="1192A6A4"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 Các phương án lựa chọn công nghệ; phân tích, so sánh ưu nhược điểm của các phương án công nghệ; tính hoàn thiện của công nghệ đã lựa chọn.</w:t>
            </w:r>
          </w:p>
          <w:p w14:paraId="420F9F78"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b) Máy móc, thiết bị, dây chuyền công nghệ sản xuất sử dụng công nghệ chuyển giao:</w:t>
            </w:r>
          </w:p>
          <w:p w14:paraId="6C6599C7"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 Xuất xứ, nhà sản xuất, năm sản xuất, tiêu chuẩn sản xuất của máy móc, thiết bị;</w:t>
            </w:r>
          </w:p>
          <w:p w14:paraId="10C969AC"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 Danh mục máy móc, thiết bị của dây chuyền công nghệ sản xuất.</w:t>
            </w:r>
          </w:p>
          <w:p w14:paraId="19E7A110"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c) Sản phẩm của công nghệ chuyển giao:</w:t>
            </w:r>
          </w:p>
          <w:p w14:paraId="661A916A"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 Tên sản phẩm, quy mô sản lượng (năng suất);</w:t>
            </w:r>
          </w:p>
          <w:p w14:paraId="24498EF6"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 Chất lượng sản phẩm, tiêu chuẩn.</w:t>
            </w:r>
          </w:p>
          <w:p w14:paraId="34FE4C15"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d) Nguồn cung ứng nguyên vật liệu, linh kiện cho dây chuyền công nghệ sản xuất sử dụng công nghệ chuyển giao:</w:t>
            </w:r>
          </w:p>
          <w:p w14:paraId="1AB99DDE"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 Tính chủ động của nguồn cung ứng nguyên, vật liệu, linh kiện cho dây chuyền công nghệ sản xuất;</w:t>
            </w:r>
          </w:p>
          <w:p w14:paraId="5DEA1820"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 Khả năng sử dụng nguyên, vật liệu, linh kiện, sản xuất trong nước.</w:t>
            </w:r>
          </w:p>
          <w:p w14:paraId="78AC7297"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đ) Lao động và đào tạo lao động vận hành dây chuyền công nghệ sản xuất sử dụng công nghệ chuyển giao:</w:t>
            </w:r>
          </w:p>
          <w:p w14:paraId="0AB50B70"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 Yêu cầu về lao động (số lượng, trình độ), khả năng cung ứng;</w:t>
            </w:r>
          </w:p>
          <w:p w14:paraId="5E846F79"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lastRenderedPageBreak/>
              <w:t>- Yêu cầu đào tạo, huấn luyện (trong và ngoài nước).</w:t>
            </w:r>
          </w:p>
          <w:p w14:paraId="19B5601B"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e) Hệ thống quản lý chất lượng của dây chuyền công nghệ sản xuất sử dụng công nghệ chuyển giao đạt tiêu chuẩn quốc gia (TCVN), chứng chỉ ISO 9001, HACCP, CMM, GMP,... hoặc chứng chỉ, chứng nhận có giá trị tương đương TCVN hoặc quốc tế.</w:t>
            </w:r>
          </w:p>
          <w:p w14:paraId="5E34BBE8"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g) Việc tuân thủ các tiêu chuẩn và quy chuẩn kỹ thuật về an toàn, tiết kiệm năng lượng và bảo vệ môi trường của dây chuyền công nghệ sản xuất sử dụng công nghệ chuyển giao:</w:t>
            </w:r>
          </w:p>
          <w:p w14:paraId="281993CA"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 Các giải pháp về an toàn lao động, phòng chống cháy nổ, vệ sinh công nghiệp;</w:t>
            </w:r>
          </w:p>
          <w:p w14:paraId="7847846C"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 Các giải pháp về tiết kiệm năng lượng, nhiên liệu, vật tư tiêu hao...;</w:t>
            </w:r>
          </w:p>
          <w:p w14:paraId="6AB00D7B"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 Các yếu tố ảnh hưởng đối với môi trường, nguy cơ tiềm ẩn sự cố môi trường; các giải pháp công nghệ xử lý môi trường (trường hợp chưa có tiêu chuẩn, quy chuẩn kỹ thuật của Việt Nam thì áp dụng tiêu chuẩn của tổ chức quốc tế chuyên ngành).</w:t>
            </w:r>
          </w:p>
          <w:p w14:paraId="7F021766"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h) Những vấn đề khác có liên quan (nếu có):</w:t>
            </w:r>
          </w:p>
          <w:p w14:paraId="0E489D97"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 Sự phù hợp của dây chuyền công nghệ đối với địa điểm thực hiện;</w:t>
            </w:r>
          </w:p>
          <w:p w14:paraId="12D27550"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 Hiệu quả kinh tế - xã hội: tạo ra ngành nghề mới, sản phẩm mới, mở rộng thị trường hoặc thị trường mới, tạo việc làm cho người lao động, đóng góp cho ngân sách nhà nước, lợi ích kinh tế của chủ dự án,......; nâng cao trình độ công nghệ, góp phần đổi mới công nghệ,... đối với địa phương, ngành.</w:t>
            </w:r>
          </w:p>
        </w:tc>
      </w:tr>
    </w:tbl>
    <w:p w14:paraId="0F56F2A1"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p>
    <w:tbl>
      <w:tblPr>
        <w:tblW w:w="0" w:type="auto"/>
        <w:tblLook w:val="01E0" w:firstRow="1" w:lastRow="1" w:firstColumn="1" w:lastColumn="1" w:noHBand="0" w:noVBand="0"/>
      </w:tblPr>
      <w:tblGrid>
        <w:gridCol w:w="3402"/>
        <w:gridCol w:w="5454"/>
      </w:tblGrid>
      <w:tr w:rsidR="00F357F5" w:rsidRPr="00F357F5" w14:paraId="4B406AC2" w14:textId="77777777" w:rsidTr="00D40A4F">
        <w:tc>
          <w:tcPr>
            <w:tcW w:w="3402" w:type="dxa"/>
          </w:tcPr>
          <w:p w14:paraId="15A6B726"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p>
        </w:tc>
        <w:tc>
          <w:tcPr>
            <w:tcW w:w="5454" w:type="dxa"/>
          </w:tcPr>
          <w:p w14:paraId="37CCEA2C"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val="vi-VN" w:eastAsia="vi-VN"/>
                <w14:ligatures w14:val="none"/>
              </w:rPr>
            </w:pPr>
            <w:r w:rsidRPr="00F357F5">
              <w:rPr>
                <w:rFonts w:ascii="Times New Roman" w:eastAsia="Times New Roman" w:hAnsi="Times New Roman" w:cs="Times New Roman"/>
                <w:i/>
                <w:color w:val="000000"/>
                <w:kern w:val="0"/>
                <w:sz w:val="28"/>
                <w:szCs w:val="28"/>
                <w:lang w:val="vi-VN" w:eastAsia="vi-VN"/>
                <w14:ligatures w14:val="none"/>
              </w:rPr>
              <w:t>…….., ngày ... tháng ... năm 20....</w:t>
            </w:r>
            <w:r w:rsidRPr="00F357F5">
              <w:rPr>
                <w:rFonts w:ascii="Times New Roman" w:eastAsia="Times New Roman" w:hAnsi="Times New Roman" w:cs="Times New Roman"/>
                <w:i/>
                <w:color w:val="000000"/>
                <w:kern w:val="0"/>
                <w:sz w:val="28"/>
                <w:szCs w:val="28"/>
                <w:lang w:val="vi-VN" w:eastAsia="vi-VN"/>
                <w14:ligatures w14:val="none"/>
              </w:rPr>
              <w:br/>
            </w:r>
            <w:r w:rsidRPr="00F357F5">
              <w:rPr>
                <w:rFonts w:ascii="Times New Roman" w:eastAsia="Times New Roman" w:hAnsi="Times New Roman" w:cs="Times New Roman"/>
                <w:b/>
                <w:color w:val="000000"/>
                <w:kern w:val="0"/>
                <w:sz w:val="28"/>
                <w:szCs w:val="28"/>
                <w:lang w:val="vi-VN" w:eastAsia="vi-VN"/>
                <w14:ligatures w14:val="none"/>
              </w:rPr>
              <w:t>ĐẠI DIỆN BÊN GIAO HOẶC BÊN NHẬN</w:t>
            </w:r>
            <w:r w:rsidRPr="00F357F5">
              <w:rPr>
                <w:rFonts w:ascii="Times New Roman" w:eastAsia="Times New Roman" w:hAnsi="Times New Roman" w:cs="Times New Roman"/>
                <w:b/>
                <w:color w:val="000000"/>
                <w:kern w:val="0"/>
                <w:sz w:val="28"/>
                <w:szCs w:val="28"/>
                <w:lang w:val="vi-VN" w:eastAsia="vi-VN"/>
                <w14:ligatures w14:val="none"/>
              </w:rPr>
              <w:br/>
            </w:r>
            <w:r w:rsidRPr="00F357F5">
              <w:rPr>
                <w:rFonts w:ascii="Times New Roman" w:eastAsia="Times New Roman" w:hAnsi="Times New Roman" w:cs="Times New Roman"/>
                <w:i/>
                <w:color w:val="000000"/>
                <w:kern w:val="0"/>
                <w:sz w:val="28"/>
                <w:szCs w:val="28"/>
                <w:lang w:val="vi-VN" w:eastAsia="vi-VN"/>
                <w14:ligatures w14:val="none"/>
              </w:rPr>
              <w:t>Ký tên, đóng dấu (nếu có)</w:t>
            </w:r>
            <w:r w:rsidRPr="00F357F5">
              <w:rPr>
                <w:rFonts w:ascii="Times New Roman" w:eastAsia="Times New Roman" w:hAnsi="Times New Roman" w:cs="Times New Roman"/>
                <w:i/>
                <w:color w:val="000000"/>
                <w:kern w:val="0"/>
                <w:sz w:val="28"/>
                <w:szCs w:val="28"/>
                <w:lang w:val="vi-VN" w:eastAsia="vi-VN"/>
                <w14:ligatures w14:val="none"/>
              </w:rPr>
              <w:br/>
            </w:r>
            <w:r w:rsidRPr="00F357F5">
              <w:rPr>
                <w:rFonts w:ascii="Times New Roman" w:eastAsia="Times New Roman" w:hAnsi="Times New Roman" w:cs="Times New Roman"/>
                <w:i/>
                <w:color w:val="000000"/>
                <w:kern w:val="0"/>
                <w:sz w:val="28"/>
                <w:szCs w:val="28"/>
                <w:lang w:val="vi-VN" w:eastAsia="vi-VN"/>
                <w14:ligatures w14:val="none"/>
              </w:rPr>
              <w:br/>
            </w:r>
            <w:r w:rsidRPr="00F357F5">
              <w:rPr>
                <w:rFonts w:ascii="Times New Roman" w:eastAsia="Times New Roman" w:hAnsi="Times New Roman" w:cs="Times New Roman"/>
                <w:i/>
                <w:color w:val="000000"/>
                <w:kern w:val="0"/>
                <w:sz w:val="28"/>
                <w:szCs w:val="28"/>
                <w:lang w:val="vi-VN" w:eastAsia="vi-VN"/>
                <w14:ligatures w14:val="none"/>
              </w:rPr>
              <w:br/>
            </w:r>
          </w:p>
        </w:tc>
      </w:tr>
    </w:tbl>
    <w:p w14:paraId="014C66FA"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p>
    <w:p w14:paraId="6B1737C5" w14:textId="77777777" w:rsidR="00F357F5" w:rsidRPr="00F357F5" w:rsidRDefault="00F357F5" w:rsidP="00F357F5">
      <w:pPr>
        <w:widowControl w:val="0"/>
        <w:spacing w:before="120" w:after="0" w:line="240" w:lineRule="auto"/>
        <w:jc w:val="right"/>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br w:type="page"/>
      </w:r>
      <w:r w:rsidRPr="00F357F5">
        <w:rPr>
          <w:rFonts w:ascii="Times New Roman" w:eastAsia="Tahoma" w:hAnsi="Times New Roman" w:cs="Times New Roman"/>
          <w:b/>
          <w:color w:val="000000"/>
          <w:kern w:val="0"/>
          <w:sz w:val="28"/>
          <w:szCs w:val="28"/>
          <w:lang w:val="vi-VN" w:eastAsia="vi-VN"/>
          <w14:ligatures w14:val="none"/>
        </w:rPr>
        <w:lastRenderedPageBreak/>
        <w:t>Mẫu số 03</w:t>
      </w:r>
    </w:p>
    <w:p w14:paraId="74C36E2F"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BÁO CÁO TRIỂN KHAI HOẠT ĐỘNG CHUYỂN GIAO CÔNG NGHỆ KHUYẾN KHÍCH CHUYỂN GIAO</w:t>
      </w:r>
    </w:p>
    <w:p w14:paraId="086702EE"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Trong ………………………….. (tên văn bản thỏa thuận chuyển giao công nghệ)</w:t>
      </w:r>
    </w:p>
    <w:p w14:paraId="72E80FB1" w14:textId="77777777" w:rsidR="00F357F5" w:rsidRPr="00F357F5" w:rsidRDefault="00F357F5" w:rsidP="00F357F5">
      <w:pPr>
        <w:widowControl w:val="0"/>
        <w:spacing w:before="120" w:after="0" w:line="240" w:lineRule="auto"/>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A. Thông tin chung</w:t>
      </w:r>
    </w:p>
    <w:p w14:paraId="4BAEF216"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1. Bên giao công nghệ: </w:t>
      </w:r>
      <w:r w:rsidRPr="00F357F5">
        <w:rPr>
          <w:rFonts w:ascii="Times New Roman" w:eastAsia="Tahoma" w:hAnsi="Times New Roman" w:cs="Times New Roman"/>
          <w:color w:val="000000"/>
          <w:kern w:val="0"/>
          <w:sz w:val="28"/>
          <w:szCs w:val="28"/>
          <w:lang w:eastAsia="vi-VN"/>
          <w14:ligatures w14:val="none"/>
        </w:rPr>
        <w:t>……………………………………………………………………………</w:t>
      </w:r>
    </w:p>
    <w:p w14:paraId="118A0857"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2. Bên nhận công nghệ: ……………………………………………………………………………</w:t>
      </w:r>
    </w:p>
    <w:p w14:paraId="776EBCFB"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3. Tên công nghệ chuyển giao: ……………………………………………………………………</w:t>
      </w:r>
    </w:p>
    <w:p w14:paraId="6E54DF0B"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4. Địa điểm thực hiện: ………………………………………………………………………………</w:t>
      </w:r>
    </w:p>
    <w:p w14:paraId="48FD9E8F"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5. Thời gian bắt đầu thực hiện: ……………………………………………………………………</w:t>
      </w:r>
    </w:p>
    <w:p w14:paraId="44B8ADA3"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6. Đối tượng, phạm vi, phương thức chuyển giao (các nội dung đã thực hiện, các nội dung theo thỏa thuận chuyển giao công nghệ chưa thực hiện):</w:t>
      </w:r>
    </w:p>
    <w:p w14:paraId="7BEA304F"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p w14:paraId="624C4EB1" w14:textId="77777777" w:rsidR="00F357F5" w:rsidRPr="00F357F5" w:rsidRDefault="00F357F5" w:rsidP="00F357F5">
      <w:pPr>
        <w:widowControl w:val="0"/>
        <w:spacing w:before="120" w:after="0" w:line="240" w:lineRule="auto"/>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B. Kết quả triển khai chuyển giao công nghệ</w:t>
      </w:r>
    </w:p>
    <w:p w14:paraId="2473D038"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1. Về máy móc, thiết bị, dây chuyền sản xuất sử dụng công nghệ chuyển giao: (quá trình lắp đặt theo quy trình công nghệ, chạy thử, hiệu chính) </w:t>
      </w:r>
    </w:p>
    <w:p w14:paraId="0A07A7C0"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2. Về sản phẩm của công nghệ chuyển giao: (đã/chưa sản xuất ra sản phẩm; chất lượng sản phẩm, sản phẩm đạt/chưa đạt tiêu chuẩn, đáp ứng/chưa đáp ứng quy chuẩn; sản lượng sản xuất được, so với nội dung thỏa thuận... )</w:t>
      </w:r>
    </w:p>
    <w:p w14:paraId="62BB1517"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p w14:paraId="3E24F0DE"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3. Về nguyên, vật liệu, vật tư, linh kiện cho dây chuyền công nghệ: ………………………….</w:t>
      </w:r>
    </w:p>
    <w:p w14:paraId="2A394280"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4. Về lao động và đào tạo lao động: ………………………………………………………………</w:t>
      </w:r>
    </w:p>
    <w:p w14:paraId="2ECA13D9" w14:textId="77777777" w:rsidR="0014271F" w:rsidRDefault="00F357F5" w:rsidP="0014271F">
      <w:pPr>
        <w:widowControl w:val="0"/>
        <w:spacing w:before="120" w:after="0" w:line="240" w:lineRule="auto"/>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5. Về hệ thống quản lý chất lượng của dây chuyền công nghệ sản xuất sử dụng công nghệ chuyển giao: (đã/chưa triển khai, hoạt động triển khai cụ thể)...</w:t>
      </w:r>
    </w:p>
    <w:p w14:paraId="71B8F7C5" w14:textId="3984980E" w:rsidR="00F357F5" w:rsidRPr="00F357F5" w:rsidRDefault="00F357F5" w:rsidP="0014271F">
      <w:pPr>
        <w:widowControl w:val="0"/>
        <w:spacing w:after="0" w:line="240" w:lineRule="auto"/>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 ……………………………</w:t>
      </w:r>
    </w:p>
    <w:p w14:paraId="08E90A28" w14:textId="77777777" w:rsidR="0014271F" w:rsidRPr="005F0921" w:rsidRDefault="00F357F5" w:rsidP="0014271F">
      <w:pPr>
        <w:widowControl w:val="0"/>
        <w:spacing w:before="120" w:after="0" w:line="240" w:lineRule="auto"/>
        <w:jc w:val="both"/>
        <w:rPr>
          <w:rFonts w:ascii="Times New Roman" w:eastAsia="Tahoma" w:hAnsi="Times New Roman" w:cs="Times New Roman"/>
          <w:color w:val="000000"/>
          <w:spacing w:val="4"/>
          <w:kern w:val="0"/>
          <w:sz w:val="28"/>
          <w:szCs w:val="28"/>
          <w:lang w:val="vi-VN" w:eastAsia="vi-VN"/>
          <w14:ligatures w14:val="none"/>
        </w:rPr>
      </w:pPr>
      <w:r w:rsidRPr="005F0921">
        <w:rPr>
          <w:rFonts w:ascii="Times New Roman" w:eastAsia="Tahoma" w:hAnsi="Times New Roman" w:cs="Times New Roman"/>
          <w:color w:val="000000"/>
          <w:spacing w:val="4"/>
          <w:kern w:val="0"/>
          <w:sz w:val="28"/>
          <w:szCs w:val="28"/>
          <w:lang w:val="vi-VN" w:eastAsia="vi-VN"/>
          <w14:ligatures w14:val="none"/>
        </w:rPr>
        <w:t xml:space="preserve">6. Mức độ đáp ứng tiêu chuẩn và quy chuẩn kỹ thuật của dây chuyền công nghệ sản xuất sử dụng công nghệ khuyến khích chuyển giao về an toàn, tiết kiệm </w:t>
      </w:r>
      <w:r w:rsidRPr="005F0921">
        <w:rPr>
          <w:rFonts w:ascii="Times New Roman" w:eastAsia="Tahoma" w:hAnsi="Times New Roman" w:cs="Times New Roman"/>
          <w:color w:val="000000"/>
          <w:spacing w:val="4"/>
          <w:kern w:val="0"/>
          <w:sz w:val="28"/>
          <w:szCs w:val="28"/>
          <w:lang w:val="vi-VN" w:eastAsia="vi-VN"/>
          <w14:ligatures w14:val="none"/>
        </w:rPr>
        <w:lastRenderedPageBreak/>
        <w:t xml:space="preserve">năng lượng và bảo vệ môi trường: </w:t>
      </w:r>
    </w:p>
    <w:p w14:paraId="60064783" w14:textId="15B62D00" w:rsidR="00F357F5" w:rsidRPr="00F357F5" w:rsidRDefault="00F357F5" w:rsidP="0014271F">
      <w:pPr>
        <w:widowControl w:val="0"/>
        <w:spacing w:before="120" w:after="0" w:line="240" w:lineRule="auto"/>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p w14:paraId="6BF24BAC"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7. Những vấn đề khác có liên quan: ………………………………………………………………</w:t>
      </w:r>
    </w:p>
    <w:p w14:paraId="494DF294"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p>
    <w:tbl>
      <w:tblPr>
        <w:tblW w:w="0" w:type="auto"/>
        <w:tblLook w:val="01E0" w:firstRow="1" w:lastRow="1" w:firstColumn="1" w:lastColumn="1" w:noHBand="0" w:noVBand="0"/>
      </w:tblPr>
      <w:tblGrid>
        <w:gridCol w:w="4428"/>
        <w:gridCol w:w="4428"/>
      </w:tblGrid>
      <w:tr w:rsidR="00F357F5" w:rsidRPr="00F357F5" w14:paraId="6030F455" w14:textId="77777777" w:rsidTr="007A23EA">
        <w:tc>
          <w:tcPr>
            <w:tcW w:w="4428" w:type="dxa"/>
          </w:tcPr>
          <w:p w14:paraId="4E600396"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b/>
                <w:color w:val="000000"/>
                <w:kern w:val="0"/>
                <w:sz w:val="28"/>
                <w:szCs w:val="28"/>
                <w:lang w:val="vi-VN" w:eastAsia="vi-VN"/>
                <w14:ligatures w14:val="none"/>
              </w:rPr>
              <w:br/>
              <w:t>ĐẠI DIỆN BÊN GIAO</w:t>
            </w:r>
            <w:r w:rsidRPr="00F357F5">
              <w:rPr>
                <w:rFonts w:ascii="Times New Roman" w:eastAsia="Times New Roman" w:hAnsi="Times New Roman" w:cs="Times New Roman"/>
                <w:b/>
                <w:color w:val="000000"/>
                <w:kern w:val="0"/>
                <w:sz w:val="28"/>
                <w:szCs w:val="28"/>
                <w:lang w:val="vi-VN" w:eastAsia="vi-VN"/>
                <w14:ligatures w14:val="none"/>
              </w:rPr>
              <w:br/>
            </w:r>
            <w:r w:rsidRPr="00F357F5">
              <w:rPr>
                <w:rFonts w:ascii="Times New Roman" w:eastAsia="Times New Roman" w:hAnsi="Times New Roman" w:cs="Times New Roman"/>
                <w:i/>
                <w:color w:val="000000"/>
                <w:kern w:val="0"/>
                <w:sz w:val="28"/>
                <w:szCs w:val="28"/>
                <w:lang w:val="vi-VN" w:eastAsia="vi-VN"/>
                <w14:ligatures w14:val="none"/>
              </w:rPr>
              <w:t>Ký tên, đóng dấu (nếu có)</w:t>
            </w:r>
          </w:p>
        </w:tc>
        <w:tc>
          <w:tcPr>
            <w:tcW w:w="4428" w:type="dxa"/>
          </w:tcPr>
          <w:p w14:paraId="547679F1"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val="vi-VN" w:eastAsia="vi-VN"/>
                <w14:ligatures w14:val="none"/>
              </w:rPr>
            </w:pPr>
            <w:r w:rsidRPr="00F357F5">
              <w:rPr>
                <w:rFonts w:ascii="Times New Roman" w:eastAsia="Times New Roman" w:hAnsi="Times New Roman" w:cs="Times New Roman"/>
                <w:i/>
                <w:color w:val="000000"/>
                <w:kern w:val="0"/>
                <w:sz w:val="28"/>
                <w:szCs w:val="28"/>
                <w:lang w:val="vi-VN" w:eastAsia="vi-VN"/>
                <w14:ligatures w14:val="none"/>
              </w:rPr>
              <w:t>……., ngày ... tháng ... năm 20....</w:t>
            </w:r>
            <w:r w:rsidRPr="00F357F5">
              <w:rPr>
                <w:rFonts w:ascii="Times New Roman" w:eastAsia="Times New Roman" w:hAnsi="Times New Roman" w:cs="Times New Roman"/>
                <w:i/>
                <w:color w:val="000000"/>
                <w:kern w:val="0"/>
                <w:sz w:val="28"/>
                <w:szCs w:val="28"/>
                <w:lang w:val="vi-VN" w:eastAsia="vi-VN"/>
                <w14:ligatures w14:val="none"/>
              </w:rPr>
              <w:br/>
            </w:r>
            <w:r w:rsidRPr="00F357F5">
              <w:rPr>
                <w:rFonts w:ascii="Times New Roman" w:eastAsia="Times New Roman" w:hAnsi="Times New Roman" w:cs="Times New Roman"/>
                <w:b/>
                <w:color w:val="000000"/>
                <w:kern w:val="0"/>
                <w:sz w:val="28"/>
                <w:szCs w:val="28"/>
                <w:lang w:val="vi-VN" w:eastAsia="vi-VN"/>
                <w14:ligatures w14:val="none"/>
              </w:rPr>
              <w:t>ĐẠI DIỆN BÊN NHẬN</w:t>
            </w:r>
            <w:r w:rsidRPr="00F357F5">
              <w:rPr>
                <w:rFonts w:ascii="Times New Roman" w:eastAsia="Times New Roman" w:hAnsi="Times New Roman" w:cs="Times New Roman"/>
                <w:b/>
                <w:color w:val="000000"/>
                <w:kern w:val="0"/>
                <w:sz w:val="28"/>
                <w:szCs w:val="28"/>
                <w:lang w:val="vi-VN" w:eastAsia="vi-VN"/>
                <w14:ligatures w14:val="none"/>
              </w:rPr>
              <w:br/>
            </w:r>
            <w:r w:rsidRPr="00F357F5">
              <w:rPr>
                <w:rFonts w:ascii="Times New Roman" w:eastAsia="Times New Roman" w:hAnsi="Times New Roman" w:cs="Times New Roman"/>
                <w:i/>
                <w:color w:val="000000"/>
                <w:kern w:val="0"/>
                <w:sz w:val="28"/>
                <w:szCs w:val="28"/>
                <w:lang w:val="vi-VN" w:eastAsia="vi-VN"/>
                <w14:ligatures w14:val="none"/>
              </w:rPr>
              <w:t>Ký tên, đóng dấu (nếu có)</w:t>
            </w:r>
            <w:r w:rsidRPr="00F357F5">
              <w:rPr>
                <w:rFonts w:ascii="Times New Roman" w:eastAsia="Times New Roman" w:hAnsi="Times New Roman" w:cs="Times New Roman"/>
                <w:i/>
                <w:color w:val="000000"/>
                <w:kern w:val="0"/>
                <w:sz w:val="28"/>
                <w:szCs w:val="28"/>
                <w:lang w:val="vi-VN" w:eastAsia="vi-VN"/>
                <w14:ligatures w14:val="none"/>
              </w:rPr>
              <w:br/>
            </w:r>
            <w:r w:rsidRPr="00F357F5">
              <w:rPr>
                <w:rFonts w:ascii="Times New Roman" w:eastAsia="Times New Roman" w:hAnsi="Times New Roman" w:cs="Times New Roman"/>
                <w:i/>
                <w:color w:val="000000"/>
                <w:kern w:val="0"/>
                <w:sz w:val="28"/>
                <w:szCs w:val="28"/>
                <w:lang w:val="vi-VN" w:eastAsia="vi-VN"/>
                <w14:ligatures w14:val="none"/>
              </w:rPr>
              <w:br/>
            </w:r>
            <w:r w:rsidRPr="00F357F5">
              <w:rPr>
                <w:rFonts w:ascii="Times New Roman" w:eastAsia="Times New Roman" w:hAnsi="Times New Roman" w:cs="Times New Roman"/>
                <w:i/>
                <w:color w:val="000000"/>
                <w:kern w:val="0"/>
                <w:sz w:val="28"/>
                <w:szCs w:val="28"/>
                <w:lang w:val="vi-VN" w:eastAsia="vi-VN"/>
                <w14:ligatures w14:val="none"/>
              </w:rPr>
              <w:br/>
            </w:r>
          </w:p>
        </w:tc>
      </w:tr>
    </w:tbl>
    <w:p w14:paraId="511A3C4A"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p>
    <w:p w14:paraId="7687D3CC" w14:textId="77777777" w:rsidR="00F357F5" w:rsidRPr="00F357F5" w:rsidRDefault="00F357F5" w:rsidP="00F357F5">
      <w:pPr>
        <w:widowControl w:val="0"/>
        <w:spacing w:before="120" w:after="0" w:line="240" w:lineRule="auto"/>
        <w:jc w:val="right"/>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br w:type="page"/>
      </w:r>
      <w:r w:rsidRPr="00F357F5">
        <w:rPr>
          <w:rFonts w:ascii="Times New Roman" w:eastAsia="Tahoma" w:hAnsi="Times New Roman" w:cs="Times New Roman"/>
          <w:b/>
          <w:color w:val="000000"/>
          <w:kern w:val="0"/>
          <w:sz w:val="28"/>
          <w:szCs w:val="28"/>
          <w:lang w:val="vi-VN" w:eastAsia="vi-VN"/>
          <w14:ligatures w14:val="none"/>
        </w:rPr>
        <w:lastRenderedPageBreak/>
        <w:t>Mẫu số 04</w:t>
      </w:r>
    </w:p>
    <w:tbl>
      <w:tblPr>
        <w:tblW w:w="9782" w:type="dxa"/>
        <w:tblInd w:w="-284" w:type="dxa"/>
        <w:tblLook w:val="01E0" w:firstRow="1" w:lastRow="1" w:firstColumn="1" w:lastColumn="1" w:noHBand="0" w:noVBand="0"/>
      </w:tblPr>
      <w:tblGrid>
        <w:gridCol w:w="3403"/>
        <w:gridCol w:w="6379"/>
      </w:tblGrid>
      <w:tr w:rsidR="00F357F5" w:rsidRPr="00F357F5" w14:paraId="6295B168" w14:textId="77777777" w:rsidTr="0056361B">
        <w:tc>
          <w:tcPr>
            <w:tcW w:w="3403" w:type="dxa"/>
          </w:tcPr>
          <w:p w14:paraId="53D52F0C"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CƠ QUAN THẨM ĐỊNH</w:t>
            </w:r>
            <w:r w:rsidRPr="00F357F5">
              <w:rPr>
                <w:rFonts w:ascii="Times New Roman" w:eastAsia="Times New Roman" w:hAnsi="Times New Roman" w:cs="Times New Roman"/>
                <w:color w:val="000000"/>
                <w:kern w:val="0"/>
                <w:sz w:val="28"/>
                <w:szCs w:val="28"/>
                <w:lang w:val="vi-VN" w:eastAsia="vi-VN"/>
                <w14:ligatures w14:val="none"/>
              </w:rPr>
              <w:br/>
            </w:r>
            <w:r w:rsidRPr="00F357F5">
              <w:rPr>
                <w:rFonts w:ascii="Times New Roman" w:eastAsia="Times New Roman" w:hAnsi="Times New Roman" w:cs="Times New Roman"/>
                <w:b/>
                <w:color w:val="000000"/>
                <w:kern w:val="0"/>
                <w:sz w:val="28"/>
                <w:szCs w:val="28"/>
                <w:lang w:val="vi-VN" w:eastAsia="vi-VN"/>
                <w14:ligatures w14:val="none"/>
              </w:rPr>
              <w:t>HỘI ĐỒNG TƯ VẤN KHOA HỌC VÀ CÔNG NGHỆ</w:t>
            </w:r>
            <w:r w:rsidRPr="00F357F5">
              <w:rPr>
                <w:rFonts w:ascii="Times New Roman" w:eastAsia="Times New Roman" w:hAnsi="Times New Roman" w:cs="Times New Roman"/>
                <w:b/>
                <w:color w:val="000000"/>
                <w:kern w:val="0"/>
                <w:sz w:val="28"/>
                <w:szCs w:val="28"/>
                <w:lang w:val="vi-VN" w:eastAsia="vi-VN"/>
                <w14:ligatures w14:val="none"/>
              </w:rPr>
              <w:br/>
              <w:t>-------</w:t>
            </w:r>
          </w:p>
        </w:tc>
        <w:tc>
          <w:tcPr>
            <w:tcW w:w="6379" w:type="dxa"/>
          </w:tcPr>
          <w:p w14:paraId="347AB59A"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b/>
                <w:color w:val="000000"/>
                <w:kern w:val="0"/>
                <w:sz w:val="28"/>
                <w:szCs w:val="28"/>
                <w:lang w:val="vi-VN" w:eastAsia="vi-VN"/>
                <w14:ligatures w14:val="none"/>
              </w:rPr>
              <w:t>CỘNG HÒA XÃ HỘI CHỦ NGHĨA VIỆT NAM</w:t>
            </w:r>
            <w:r w:rsidRPr="00F357F5">
              <w:rPr>
                <w:rFonts w:ascii="Times New Roman" w:eastAsia="Times New Roman" w:hAnsi="Times New Roman" w:cs="Times New Roman"/>
                <w:b/>
                <w:color w:val="000000"/>
                <w:kern w:val="0"/>
                <w:sz w:val="28"/>
                <w:szCs w:val="28"/>
                <w:lang w:val="vi-VN" w:eastAsia="vi-VN"/>
                <w14:ligatures w14:val="none"/>
              </w:rPr>
              <w:br/>
              <w:t xml:space="preserve">Độc lập - Tự do - Hạnh phúc </w:t>
            </w:r>
            <w:r w:rsidRPr="00F357F5">
              <w:rPr>
                <w:rFonts w:ascii="Times New Roman" w:eastAsia="Times New Roman" w:hAnsi="Times New Roman" w:cs="Times New Roman"/>
                <w:b/>
                <w:color w:val="000000"/>
                <w:kern w:val="0"/>
                <w:sz w:val="28"/>
                <w:szCs w:val="28"/>
                <w:lang w:val="vi-VN" w:eastAsia="vi-VN"/>
                <w14:ligatures w14:val="none"/>
              </w:rPr>
              <w:br/>
              <w:t>---------------</w:t>
            </w:r>
          </w:p>
        </w:tc>
      </w:tr>
      <w:tr w:rsidR="00F357F5" w:rsidRPr="00F357F5" w14:paraId="22C0A4A0" w14:textId="77777777" w:rsidTr="0056361B">
        <w:tc>
          <w:tcPr>
            <w:tcW w:w="3403" w:type="dxa"/>
          </w:tcPr>
          <w:p w14:paraId="23C3C22B"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color w:val="000000"/>
                <w:kern w:val="0"/>
                <w:sz w:val="28"/>
                <w:szCs w:val="28"/>
                <w:lang w:val="vi-VN" w:eastAsia="vi-VN"/>
                <w14:ligatures w14:val="none"/>
              </w:rPr>
            </w:pPr>
          </w:p>
        </w:tc>
        <w:tc>
          <w:tcPr>
            <w:tcW w:w="6379" w:type="dxa"/>
          </w:tcPr>
          <w:p w14:paraId="27FCA7DE" w14:textId="77777777" w:rsidR="00F357F5" w:rsidRPr="00F357F5" w:rsidRDefault="00F357F5" w:rsidP="00F357F5">
            <w:pPr>
              <w:widowControl w:val="0"/>
              <w:spacing w:before="120" w:after="0" w:line="240" w:lineRule="auto"/>
              <w:jc w:val="right"/>
              <w:rPr>
                <w:rFonts w:ascii="Times New Roman" w:eastAsia="Times New Roman" w:hAnsi="Times New Roman" w:cs="Times New Roman"/>
                <w:i/>
                <w:color w:val="000000"/>
                <w:kern w:val="0"/>
                <w:sz w:val="28"/>
                <w:szCs w:val="28"/>
                <w:lang w:val="vi-VN" w:eastAsia="vi-VN"/>
                <w14:ligatures w14:val="none"/>
              </w:rPr>
            </w:pPr>
            <w:r w:rsidRPr="00F357F5">
              <w:rPr>
                <w:rFonts w:ascii="Times New Roman" w:eastAsia="Times New Roman" w:hAnsi="Times New Roman" w:cs="Times New Roman"/>
                <w:i/>
                <w:color w:val="000000"/>
                <w:kern w:val="0"/>
                <w:sz w:val="28"/>
                <w:szCs w:val="28"/>
                <w:lang w:eastAsia="vi-VN"/>
                <w14:ligatures w14:val="none"/>
              </w:rPr>
              <w:t>………</w:t>
            </w:r>
            <w:r w:rsidRPr="00F357F5">
              <w:rPr>
                <w:rFonts w:ascii="Times New Roman" w:eastAsia="Times New Roman" w:hAnsi="Times New Roman" w:cs="Times New Roman"/>
                <w:i/>
                <w:color w:val="000000"/>
                <w:kern w:val="0"/>
                <w:sz w:val="28"/>
                <w:szCs w:val="28"/>
                <w:lang w:val="vi-VN" w:eastAsia="vi-VN"/>
                <w14:ligatures w14:val="none"/>
              </w:rPr>
              <w:t xml:space="preserve">, ngày </w:t>
            </w:r>
            <w:r w:rsidRPr="00F357F5">
              <w:rPr>
                <w:rFonts w:ascii="Times New Roman" w:eastAsia="Times New Roman" w:hAnsi="Times New Roman" w:cs="Times New Roman"/>
                <w:i/>
                <w:color w:val="000000"/>
                <w:kern w:val="0"/>
                <w:sz w:val="28"/>
                <w:szCs w:val="28"/>
                <w:lang w:eastAsia="vi-VN"/>
                <w14:ligatures w14:val="none"/>
              </w:rPr>
              <w:t xml:space="preserve">…. </w:t>
            </w:r>
            <w:r w:rsidRPr="00F357F5">
              <w:rPr>
                <w:rFonts w:ascii="Times New Roman" w:eastAsia="Times New Roman" w:hAnsi="Times New Roman" w:cs="Times New Roman"/>
                <w:i/>
                <w:color w:val="000000"/>
                <w:kern w:val="0"/>
                <w:sz w:val="28"/>
                <w:szCs w:val="28"/>
                <w:lang w:val="vi-VN" w:eastAsia="vi-VN"/>
                <w14:ligatures w14:val="none"/>
              </w:rPr>
              <w:t>tháng.... năm....</w:t>
            </w:r>
          </w:p>
        </w:tc>
      </w:tr>
    </w:tbl>
    <w:p w14:paraId="537851B6"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p>
    <w:p w14:paraId="49E386D0"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eastAsia="vi-VN"/>
          <w14:ligatures w14:val="none"/>
        </w:rPr>
      </w:pPr>
      <w:r w:rsidRPr="00F357F5">
        <w:rPr>
          <w:rFonts w:ascii="Times New Roman" w:eastAsia="Tahoma" w:hAnsi="Times New Roman" w:cs="Times New Roman"/>
          <w:b/>
          <w:color w:val="000000"/>
          <w:kern w:val="0"/>
          <w:sz w:val="28"/>
          <w:szCs w:val="28"/>
          <w:lang w:val="vi-VN" w:eastAsia="vi-VN"/>
          <w14:ligatures w14:val="none"/>
        </w:rPr>
        <w:t>PHIẾU Ý KIẾN THÀNH VIÊN HỘI ĐỒNG TƯ VẤN KHOA HỌC VÀ CÔNG NGHỆ</w:t>
      </w:r>
      <w:r w:rsidRPr="00F357F5">
        <w:rPr>
          <w:rFonts w:ascii="Times New Roman" w:eastAsia="Tahoma" w:hAnsi="Times New Roman" w:cs="Times New Roman"/>
          <w:b/>
          <w:color w:val="000000"/>
          <w:kern w:val="0"/>
          <w:sz w:val="28"/>
          <w:szCs w:val="28"/>
          <w:lang w:eastAsia="vi-VN"/>
          <w14:ligatures w14:val="none"/>
        </w:rPr>
        <w:br/>
      </w:r>
      <w:r w:rsidRPr="00F357F5">
        <w:rPr>
          <w:rFonts w:ascii="Times New Roman" w:eastAsia="Tahoma" w:hAnsi="Times New Roman" w:cs="Times New Roman"/>
          <w:b/>
          <w:color w:val="000000"/>
          <w:kern w:val="0"/>
          <w:sz w:val="28"/>
          <w:szCs w:val="28"/>
          <w:lang w:val="vi-VN" w:eastAsia="vi-VN"/>
          <w14:ligatures w14:val="none"/>
        </w:rPr>
        <w:t>Thẩm định hồ sơ đề nghị cấp</w:t>
      </w:r>
      <w:r w:rsidRPr="00F357F5">
        <w:rPr>
          <w:rFonts w:ascii="Times New Roman" w:eastAsia="Tahoma" w:hAnsi="Times New Roman" w:cs="Times New Roman"/>
          <w:b/>
          <w:color w:val="000000"/>
          <w:kern w:val="0"/>
          <w:sz w:val="28"/>
          <w:szCs w:val="28"/>
          <w:lang w:eastAsia="vi-VN"/>
          <w14:ligatures w14:val="none"/>
        </w:rPr>
        <w:br/>
      </w:r>
      <w:r w:rsidRPr="00F357F5">
        <w:rPr>
          <w:rFonts w:ascii="Times New Roman" w:eastAsia="Tahoma" w:hAnsi="Times New Roman" w:cs="Times New Roman"/>
          <w:b/>
          <w:color w:val="000000"/>
          <w:kern w:val="0"/>
          <w:sz w:val="28"/>
          <w:szCs w:val="28"/>
          <w:lang w:val="vi-VN" w:eastAsia="vi-VN"/>
          <w14:ligatures w14:val="none"/>
        </w:rPr>
        <w:t>Giấy ch</w:t>
      </w:r>
      <w:r w:rsidRPr="00F357F5">
        <w:rPr>
          <w:rFonts w:ascii="Times New Roman" w:eastAsia="Tahoma" w:hAnsi="Times New Roman" w:cs="Times New Roman"/>
          <w:b/>
          <w:color w:val="000000"/>
          <w:kern w:val="0"/>
          <w:sz w:val="28"/>
          <w:szCs w:val="28"/>
          <w:lang w:eastAsia="vi-VN"/>
          <w14:ligatures w14:val="none"/>
        </w:rPr>
        <w:t>ứ</w:t>
      </w:r>
      <w:r w:rsidRPr="00F357F5">
        <w:rPr>
          <w:rFonts w:ascii="Times New Roman" w:eastAsia="Tahoma" w:hAnsi="Times New Roman" w:cs="Times New Roman"/>
          <w:b/>
          <w:color w:val="000000"/>
          <w:kern w:val="0"/>
          <w:sz w:val="28"/>
          <w:szCs w:val="28"/>
          <w:lang w:val="vi-VN" w:eastAsia="vi-VN"/>
          <w14:ligatures w14:val="none"/>
        </w:rPr>
        <w:t>ng nhận chuyển giao công nghệ khuyến khích chuyển giao</w:t>
      </w:r>
    </w:p>
    <w:p w14:paraId="38B7AF48"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1. Họ và tên thành viên thẩm định: </w:t>
      </w:r>
      <w:r w:rsidRPr="00F357F5">
        <w:rPr>
          <w:rFonts w:ascii="Times New Roman" w:eastAsia="Tahoma" w:hAnsi="Times New Roman" w:cs="Times New Roman"/>
          <w:color w:val="000000"/>
          <w:kern w:val="0"/>
          <w:sz w:val="28"/>
          <w:szCs w:val="28"/>
          <w:lang w:eastAsia="vi-VN"/>
          <w14:ligatures w14:val="none"/>
        </w:rPr>
        <w:t>………………………………………………………………</w:t>
      </w:r>
    </w:p>
    <w:p w14:paraId="79CC2F33"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 Cơ quan công tác: </w:t>
      </w:r>
      <w:r w:rsidRPr="00F357F5">
        <w:rPr>
          <w:rFonts w:ascii="Times New Roman" w:eastAsia="Tahoma" w:hAnsi="Times New Roman" w:cs="Times New Roman"/>
          <w:color w:val="000000"/>
          <w:kern w:val="0"/>
          <w:sz w:val="28"/>
          <w:szCs w:val="28"/>
          <w:lang w:eastAsia="vi-VN"/>
          <w14:ligatures w14:val="none"/>
        </w:rPr>
        <w:t>……………………………………………………………………………….</w:t>
      </w:r>
    </w:p>
    <w:p w14:paraId="293BB3C3"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Là thành viên Hội đồng tư vấn khoa học và công nghệ được thành lập</w:t>
      </w:r>
      <w:r w:rsidRPr="00F357F5">
        <w:rPr>
          <w:rFonts w:ascii="Times New Roman" w:eastAsia="Tahoma" w:hAnsi="Times New Roman" w:cs="Times New Roman"/>
          <w:color w:val="000000"/>
          <w:kern w:val="0"/>
          <w:sz w:val="28"/>
          <w:szCs w:val="28"/>
          <w:lang w:eastAsia="vi-VN"/>
          <w14:ligatures w14:val="none"/>
        </w:rPr>
        <w:t xml:space="preserve"> </w:t>
      </w:r>
      <w:r w:rsidRPr="00F357F5">
        <w:rPr>
          <w:rFonts w:ascii="Times New Roman" w:eastAsia="Tahoma" w:hAnsi="Times New Roman" w:cs="Times New Roman"/>
          <w:color w:val="000000"/>
          <w:kern w:val="0"/>
          <w:sz w:val="28"/>
          <w:szCs w:val="28"/>
          <w:lang w:val="vi-VN" w:eastAsia="vi-VN"/>
          <w14:ligatures w14:val="none"/>
        </w:rPr>
        <w:t>theo Quyết định số …./QĐ-... ngày....tháng ...năm... của ……………………………………………………………</w:t>
      </w:r>
    </w:p>
    <w:p w14:paraId="726BF99B"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2. Tên công nghệ: …………………………………………………………………………………</w:t>
      </w:r>
    </w:p>
    <w:p w14:paraId="3353B13C"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Bên giao công nghệ: …………………………………………………………………………….</w:t>
      </w:r>
    </w:p>
    <w:p w14:paraId="2CC32370"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Bên nhận công nghệ: ……………………………………………………………………………</w:t>
      </w:r>
    </w:p>
    <w:p w14:paraId="553354F4"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3. Ngày họp Hội đồng: …………………………………………………………………………….</w:t>
      </w:r>
    </w:p>
    <w:p w14:paraId="2D4F099B"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4. Địa điểm họp Hội đồng: …………………………………………………………………………</w:t>
      </w:r>
    </w:p>
    <w:p w14:paraId="4C30478A"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5. Nhận xét và chấm điểm thẩm định:</w:t>
      </w:r>
    </w:p>
    <w:tbl>
      <w:tblPr>
        <w:tblW w:w="5000" w:type="pct"/>
        <w:tblCellMar>
          <w:left w:w="0" w:type="dxa"/>
          <w:right w:w="0" w:type="dxa"/>
        </w:tblCellMar>
        <w:tblLook w:val="01E0" w:firstRow="1" w:lastRow="1" w:firstColumn="1" w:lastColumn="1" w:noHBand="0" w:noVBand="0"/>
      </w:tblPr>
      <w:tblGrid>
        <w:gridCol w:w="8558"/>
        <w:gridCol w:w="508"/>
      </w:tblGrid>
      <w:tr w:rsidR="00F357F5" w:rsidRPr="00F357F5" w14:paraId="540909D7" w14:textId="77777777" w:rsidTr="007A23EA">
        <w:tc>
          <w:tcPr>
            <w:tcW w:w="4720" w:type="pct"/>
            <w:tcBorders>
              <w:right w:val="single" w:sz="4" w:space="0" w:color="auto"/>
            </w:tcBorders>
          </w:tcPr>
          <w:p w14:paraId="733556DE" w14:textId="77777777" w:rsidR="00F357F5" w:rsidRPr="00F357F5" w:rsidRDefault="00F357F5" w:rsidP="00F357F5">
            <w:pPr>
              <w:widowControl w:val="0"/>
              <w:spacing w:before="120" w:after="0" w:line="240" w:lineRule="auto"/>
              <w:jc w:val="right"/>
              <w:rPr>
                <w:rFonts w:ascii="Times New Roman" w:eastAsia="Times New Roman" w:hAnsi="Times New Roman" w:cs="Times New Roman"/>
                <w:b/>
                <w:color w:val="000000"/>
                <w:kern w:val="0"/>
                <w:sz w:val="28"/>
                <w:szCs w:val="28"/>
                <w:lang w:eastAsia="vi-VN"/>
                <w14:ligatures w14:val="none"/>
              </w:rPr>
            </w:pPr>
            <w:r w:rsidRPr="00F357F5">
              <w:rPr>
                <w:rFonts w:ascii="Times New Roman" w:eastAsia="Times New Roman" w:hAnsi="Times New Roman" w:cs="Times New Roman"/>
                <w:b/>
                <w:color w:val="000000"/>
                <w:kern w:val="0"/>
                <w:sz w:val="28"/>
                <w:szCs w:val="28"/>
                <w:lang w:val="vi-VN" w:eastAsia="vi-VN"/>
                <w14:ligatures w14:val="none"/>
              </w:rPr>
              <w:t>Ủy viên phản biện:</w:t>
            </w:r>
          </w:p>
        </w:tc>
        <w:tc>
          <w:tcPr>
            <w:tcW w:w="280" w:type="pct"/>
            <w:tcBorders>
              <w:top w:val="single" w:sz="4" w:space="0" w:color="auto"/>
              <w:left w:val="single" w:sz="4" w:space="0" w:color="auto"/>
              <w:bottom w:val="single" w:sz="4" w:space="0" w:color="auto"/>
              <w:right w:val="single" w:sz="4" w:space="0" w:color="auto"/>
            </w:tcBorders>
          </w:tcPr>
          <w:p w14:paraId="60526567"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eastAsia="vi-VN"/>
                <w14:ligatures w14:val="none"/>
              </w:rPr>
            </w:pPr>
          </w:p>
        </w:tc>
      </w:tr>
      <w:tr w:rsidR="00F357F5" w:rsidRPr="00F357F5" w14:paraId="0844D925" w14:textId="77777777" w:rsidTr="007A23EA">
        <w:tc>
          <w:tcPr>
            <w:tcW w:w="4720" w:type="pct"/>
            <w:tcBorders>
              <w:right w:val="single" w:sz="4" w:space="0" w:color="auto"/>
            </w:tcBorders>
          </w:tcPr>
          <w:p w14:paraId="79CB6CBF" w14:textId="77777777" w:rsidR="00F357F5" w:rsidRPr="00F357F5" w:rsidRDefault="00F357F5" w:rsidP="00F357F5">
            <w:pPr>
              <w:widowControl w:val="0"/>
              <w:spacing w:before="120" w:after="0" w:line="240" w:lineRule="auto"/>
              <w:jc w:val="right"/>
              <w:rPr>
                <w:rFonts w:ascii="Times New Roman" w:eastAsia="Times New Roman" w:hAnsi="Times New Roman" w:cs="Times New Roman"/>
                <w:b/>
                <w:color w:val="000000"/>
                <w:kern w:val="0"/>
                <w:sz w:val="28"/>
                <w:szCs w:val="28"/>
                <w:lang w:eastAsia="vi-VN"/>
                <w14:ligatures w14:val="none"/>
              </w:rPr>
            </w:pPr>
            <w:r w:rsidRPr="00F357F5">
              <w:rPr>
                <w:rFonts w:ascii="Times New Roman" w:eastAsia="Times New Roman" w:hAnsi="Times New Roman" w:cs="Times New Roman"/>
                <w:b/>
                <w:color w:val="000000"/>
                <w:kern w:val="0"/>
                <w:sz w:val="28"/>
                <w:szCs w:val="28"/>
                <w:lang w:val="vi-VN" w:eastAsia="vi-VN"/>
                <w14:ligatures w14:val="none"/>
              </w:rPr>
              <w:t>Ủy viên:</w:t>
            </w:r>
          </w:p>
        </w:tc>
        <w:tc>
          <w:tcPr>
            <w:tcW w:w="280" w:type="pct"/>
            <w:tcBorders>
              <w:top w:val="single" w:sz="4" w:space="0" w:color="auto"/>
              <w:left w:val="single" w:sz="4" w:space="0" w:color="auto"/>
              <w:bottom w:val="single" w:sz="4" w:space="0" w:color="auto"/>
              <w:right w:val="single" w:sz="4" w:space="0" w:color="auto"/>
            </w:tcBorders>
          </w:tcPr>
          <w:p w14:paraId="0C17CDF5"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eastAsia="vi-VN"/>
                <w14:ligatures w14:val="none"/>
              </w:rPr>
            </w:pPr>
          </w:p>
        </w:tc>
      </w:tr>
    </w:tbl>
    <w:p w14:paraId="544B0934"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9"/>
        <w:gridCol w:w="7290"/>
        <w:gridCol w:w="238"/>
        <w:gridCol w:w="238"/>
        <w:gridCol w:w="238"/>
        <w:gridCol w:w="236"/>
        <w:gridCol w:w="262"/>
      </w:tblGrid>
      <w:tr w:rsidR="00F357F5" w:rsidRPr="00F357F5" w14:paraId="43D6942F" w14:textId="77777777" w:rsidTr="007A23EA">
        <w:tc>
          <w:tcPr>
            <w:tcW w:w="454" w:type="pct"/>
            <w:vAlign w:val="center"/>
          </w:tcPr>
          <w:p w14:paraId="5DACE289"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TT</w:t>
            </w:r>
          </w:p>
        </w:tc>
        <w:tc>
          <w:tcPr>
            <w:tcW w:w="3149" w:type="pct"/>
            <w:vAlign w:val="center"/>
          </w:tcPr>
          <w:p w14:paraId="4C7B8905"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Ý kiến nhận xét</w:t>
            </w:r>
          </w:p>
          <w:p w14:paraId="3A446A32" w14:textId="77777777" w:rsidR="00F357F5" w:rsidRPr="00F357F5" w:rsidRDefault="00F357F5" w:rsidP="00F357F5">
            <w:pPr>
              <w:widowControl w:val="0"/>
              <w:spacing w:before="120" w:after="0" w:line="240" w:lineRule="auto"/>
              <w:jc w:val="center"/>
              <w:rPr>
                <w:rFonts w:ascii="Times New Roman" w:eastAsia="Tahoma" w:hAnsi="Times New Roman" w:cs="Times New Roman"/>
                <w:i/>
                <w:color w:val="000000"/>
                <w:kern w:val="0"/>
                <w:sz w:val="28"/>
                <w:szCs w:val="28"/>
                <w:lang w:val="vi-VN" w:eastAsia="vi-VN"/>
                <w14:ligatures w14:val="none"/>
              </w:rPr>
            </w:pPr>
            <w:r w:rsidRPr="00F357F5">
              <w:rPr>
                <w:rFonts w:ascii="Times New Roman" w:eastAsia="Tahoma" w:hAnsi="Times New Roman" w:cs="Times New Roman"/>
                <w:i/>
                <w:color w:val="000000"/>
                <w:kern w:val="0"/>
                <w:sz w:val="28"/>
                <w:szCs w:val="28"/>
                <w:lang w:val="vi-VN" w:eastAsia="vi-VN"/>
                <w14:ligatures w14:val="none"/>
              </w:rPr>
              <w:t xml:space="preserve">(Sự phù hợp các nội dung chuyển giao công nghệ với công nghệ thuộc Danh mục công nghệ khuyến khích chuyển giao, mức độ tin cậy, đáp ứng các tiêu chuẩn, quy chuẩn của công nghệ, sản </w:t>
            </w:r>
            <w:r w:rsidRPr="00F357F5">
              <w:rPr>
                <w:rFonts w:ascii="Times New Roman" w:eastAsia="Tahoma" w:hAnsi="Times New Roman" w:cs="Times New Roman"/>
                <w:i/>
                <w:color w:val="000000"/>
                <w:kern w:val="0"/>
                <w:sz w:val="28"/>
                <w:szCs w:val="28"/>
                <w:lang w:val="vi-VN" w:eastAsia="vi-VN"/>
                <w14:ligatures w14:val="none"/>
              </w:rPr>
              <w:lastRenderedPageBreak/>
              <w:t>phẩm công nghệ)</w:t>
            </w:r>
          </w:p>
        </w:tc>
        <w:tc>
          <w:tcPr>
            <w:tcW w:w="1397" w:type="pct"/>
            <w:gridSpan w:val="5"/>
            <w:tcBorders>
              <w:bottom w:val="single" w:sz="4" w:space="0" w:color="auto"/>
            </w:tcBorders>
            <w:vAlign w:val="center"/>
          </w:tcPr>
          <w:p w14:paraId="6DAAD0C9"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lastRenderedPageBreak/>
              <w:t>Điểm thẩm định</w:t>
            </w:r>
          </w:p>
          <w:p w14:paraId="4D1899F1" w14:textId="77777777" w:rsidR="00F357F5" w:rsidRPr="00F357F5" w:rsidRDefault="00F357F5" w:rsidP="00F357F5">
            <w:pPr>
              <w:widowControl w:val="0"/>
              <w:spacing w:before="120" w:after="0" w:line="240" w:lineRule="auto"/>
              <w:jc w:val="center"/>
              <w:rPr>
                <w:rFonts w:ascii="Times New Roman" w:eastAsia="Tahoma" w:hAnsi="Times New Roman" w:cs="Times New Roman"/>
                <w:i/>
                <w:color w:val="000000"/>
                <w:kern w:val="0"/>
                <w:sz w:val="28"/>
                <w:szCs w:val="28"/>
                <w:lang w:val="vi-VN" w:eastAsia="vi-VN"/>
                <w14:ligatures w14:val="none"/>
              </w:rPr>
            </w:pPr>
            <w:r w:rsidRPr="00F357F5">
              <w:rPr>
                <w:rFonts w:ascii="Times New Roman" w:eastAsia="Tahoma" w:hAnsi="Times New Roman" w:cs="Times New Roman"/>
                <w:i/>
                <w:color w:val="000000"/>
                <w:kern w:val="0"/>
                <w:sz w:val="28"/>
                <w:szCs w:val="28"/>
                <w:lang w:val="vi-VN" w:eastAsia="vi-VN"/>
                <w14:ligatures w14:val="none"/>
              </w:rPr>
              <w:t xml:space="preserve">(Khoanh </w:t>
            </w:r>
            <w:r w:rsidRPr="00F357F5">
              <w:rPr>
                <w:rFonts w:ascii="Times New Roman" w:eastAsia="Tahoma" w:hAnsi="Times New Roman" w:cs="Times New Roman"/>
                <w:i/>
                <w:color w:val="000000"/>
                <w:kern w:val="0"/>
                <w:sz w:val="28"/>
                <w:szCs w:val="28"/>
                <w:lang w:val="vi-VN" w:eastAsia="vi-VN"/>
                <w14:ligatures w14:val="none"/>
              </w:rPr>
              <w:lastRenderedPageBreak/>
              <w:t>tròn số tương ứng với mức* phù hợp, tin cậy)</w:t>
            </w:r>
          </w:p>
        </w:tc>
      </w:tr>
      <w:tr w:rsidR="00F357F5" w:rsidRPr="00F357F5" w14:paraId="07510A0B" w14:textId="77777777" w:rsidTr="007A23EA">
        <w:tc>
          <w:tcPr>
            <w:tcW w:w="454" w:type="pct"/>
            <w:vAlign w:val="center"/>
          </w:tcPr>
          <w:p w14:paraId="19FF9C8D"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lastRenderedPageBreak/>
              <w:t>1</w:t>
            </w:r>
          </w:p>
        </w:tc>
        <w:tc>
          <w:tcPr>
            <w:tcW w:w="3149" w:type="pct"/>
            <w:vAlign w:val="center"/>
          </w:tcPr>
          <w:p w14:paraId="7E25A004"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V</w:t>
            </w:r>
            <w:r w:rsidRPr="00F357F5">
              <w:rPr>
                <w:rFonts w:ascii="Times New Roman" w:eastAsia="Tahoma" w:hAnsi="Times New Roman" w:cs="Times New Roman"/>
                <w:color w:val="000000"/>
                <w:kern w:val="0"/>
                <w:sz w:val="28"/>
                <w:szCs w:val="28"/>
                <w:lang w:val="vi-VN" w:eastAsia="vi-VN"/>
                <w14:ligatures w14:val="none"/>
              </w:rPr>
              <w:t>ề đối tượng công nghệ chuyển giao</w:t>
            </w:r>
          </w:p>
          <w:p w14:paraId="0478AEA5"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24D0A6B7"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73988BDA"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tc>
        <w:tc>
          <w:tcPr>
            <w:tcW w:w="277" w:type="pct"/>
            <w:tcBorders>
              <w:right w:val="nil"/>
            </w:tcBorders>
          </w:tcPr>
          <w:p w14:paraId="3E3A0E13"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1</w:t>
            </w:r>
          </w:p>
        </w:tc>
        <w:tc>
          <w:tcPr>
            <w:tcW w:w="277" w:type="pct"/>
            <w:tcBorders>
              <w:left w:val="nil"/>
              <w:right w:val="nil"/>
            </w:tcBorders>
          </w:tcPr>
          <w:p w14:paraId="543ACDB0"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2</w:t>
            </w:r>
          </w:p>
        </w:tc>
        <w:tc>
          <w:tcPr>
            <w:tcW w:w="277" w:type="pct"/>
            <w:tcBorders>
              <w:left w:val="nil"/>
              <w:right w:val="nil"/>
            </w:tcBorders>
          </w:tcPr>
          <w:p w14:paraId="6EF1AA28"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3</w:t>
            </w:r>
          </w:p>
        </w:tc>
        <w:tc>
          <w:tcPr>
            <w:tcW w:w="276" w:type="pct"/>
            <w:tcBorders>
              <w:left w:val="nil"/>
              <w:right w:val="nil"/>
            </w:tcBorders>
          </w:tcPr>
          <w:p w14:paraId="4819BCD6"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4</w:t>
            </w:r>
          </w:p>
        </w:tc>
        <w:tc>
          <w:tcPr>
            <w:tcW w:w="290" w:type="pct"/>
            <w:tcBorders>
              <w:left w:val="nil"/>
            </w:tcBorders>
          </w:tcPr>
          <w:p w14:paraId="1E6E44C5"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5</w:t>
            </w:r>
          </w:p>
        </w:tc>
      </w:tr>
      <w:tr w:rsidR="00F357F5" w:rsidRPr="00F357F5" w14:paraId="178CE4BA" w14:textId="77777777" w:rsidTr="007A23EA">
        <w:tc>
          <w:tcPr>
            <w:tcW w:w="454" w:type="pct"/>
            <w:vAlign w:val="center"/>
          </w:tcPr>
          <w:p w14:paraId="4AFAFE9E"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2</w:t>
            </w:r>
          </w:p>
        </w:tc>
        <w:tc>
          <w:tcPr>
            <w:tcW w:w="3149" w:type="pct"/>
            <w:vAlign w:val="center"/>
          </w:tcPr>
          <w:p w14:paraId="1A06DD33"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V</w:t>
            </w:r>
            <w:r w:rsidRPr="00F357F5">
              <w:rPr>
                <w:rFonts w:ascii="Times New Roman" w:eastAsia="Tahoma" w:hAnsi="Times New Roman" w:cs="Times New Roman"/>
                <w:color w:val="000000"/>
                <w:kern w:val="0"/>
                <w:sz w:val="28"/>
                <w:szCs w:val="28"/>
                <w:lang w:val="vi-VN" w:eastAsia="vi-VN"/>
                <w14:ligatures w14:val="none"/>
              </w:rPr>
              <w:t>ề phạm vi chuyển giao công nghệ</w:t>
            </w:r>
          </w:p>
          <w:p w14:paraId="1460B34A"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5CCAD57A"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6C6CA0FA"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tc>
        <w:tc>
          <w:tcPr>
            <w:tcW w:w="277" w:type="pct"/>
            <w:tcBorders>
              <w:right w:val="nil"/>
            </w:tcBorders>
          </w:tcPr>
          <w:p w14:paraId="1E689A19"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1</w:t>
            </w:r>
          </w:p>
        </w:tc>
        <w:tc>
          <w:tcPr>
            <w:tcW w:w="277" w:type="pct"/>
            <w:tcBorders>
              <w:left w:val="nil"/>
              <w:right w:val="nil"/>
            </w:tcBorders>
          </w:tcPr>
          <w:p w14:paraId="2DEC6D8D"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2</w:t>
            </w:r>
          </w:p>
        </w:tc>
        <w:tc>
          <w:tcPr>
            <w:tcW w:w="277" w:type="pct"/>
            <w:tcBorders>
              <w:left w:val="nil"/>
              <w:right w:val="nil"/>
            </w:tcBorders>
          </w:tcPr>
          <w:p w14:paraId="6233841A"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3</w:t>
            </w:r>
          </w:p>
        </w:tc>
        <w:tc>
          <w:tcPr>
            <w:tcW w:w="276" w:type="pct"/>
            <w:tcBorders>
              <w:left w:val="nil"/>
              <w:right w:val="nil"/>
            </w:tcBorders>
          </w:tcPr>
          <w:p w14:paraId="6D5FB707"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4</w:t>
            </w:r>
          </w:p>
        </w:tc>
        <w:tc>
          <w:tcPr>
            <w:tcW w:w="290" w:type="pct"/>
            <w:tcBorders>
              <w:left w:val="nil"/>
            </w:tcBorders>
          </w:tcPr>
          <w:p w14:paraId="0BFD82BB"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5</w:t>
            </w:r>
          </w:p>
        </w:tc>
      </w:tr>
      <w:tr w:rsidR="00F357F5" w:rsidRPr="00F357F5" w14:paraId="4C8DFD67" w14:textId="77777777" w:rsidTr="007A23EA">
        <w:tc>
          <w:tcPr>
            <w:tcW w:w="454" w:type="pct"/>
            <w:vAlign w:val="center"/>
          </w:tcPr>
          <w:p w14:paraId="132F6E2B"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3</w:t>
            </w:r>
          </w:p>
        </w:tc>
        <w:tc>
          <w:tcPr>
            <w:tcW w:w="3149" w:type="pct"/>
            <w:vAlign w:val="center"/>
          </w:tcPr>
          <w:p w14:paraId="1DA21CBF"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V</w:t>
            </w:r>
            <w:r w:rsidRPr="00F357F5">
              <w:rPr>
                <w:rFonts w:ascii="Times New Roman" w:eastAsia="Tahoma" w:hAnsi="Times New Roman" w:cs="Times New Roman"/>
                <w:color w:val="000000"/>
                <w:kern w:val="0"/>
                <w:sz w:val="28"/>
                <w:szCs w:val="28"/>
                <w:lang w:val="vi-VN" w:eastAsia="vi-VN"/>
                <w14:ligatures w14:val="none"/>
              </w:rPr>
              <w:t>ề phương thức chuyển giao</w:t>
            </w:r>
          </w:p>
          <w:p w14:paraId="6F359CE8"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76D16218"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59AD2F9F"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tc>
        <w:tc>
          <w:tcPr>
            <w:tcW w:w="277" w:type="pct"/>
            <w:tcBorders>
              <w:right w:val="nil"/>
            </w:tcBorders>
          </w:tcPr>
          <w:p w14:paraId="6408DF2B"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1</w:t>
            </w:r>
          </w:p>
        </w:tc>
        <w:tc>
          <w:tcPr>
            <w:tcW w:w="277" w:type="pct"/>
            <w:tcBorders>
              <w:left w:val="nil"/>
              <w:right w:val="nil"/>
            </w:tcBorders>
          </w:tcPr>
          <w:p w14:paraId="436670DA"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2</w:t>
            </w:r>
          </w:p>
        </w:tc>
        <w:tc>
          <w:tcPr>
            <w:tcW w:w="277" w:type="pct"/>
            <w:tcBorders>
              <w:left w:val="nil"/>
              <w:right w:val="nil"/>
            </w:tcBorders>
          </w:tcPr>
          <w:p w14:paraId="4C043B2E"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3</w:t>
            </w:r>
          </w:p>
        </w:tc>
        <w:tc>
          <w:tcPr>
            <w:tcW w:w="276" w:type="pct"/>
            <w:tcBorders>
              <w:left w:val="nil"/>
              <w:right w:val="nil"/>
            </w:tcBorders>
          </w:tcPr>
          <w:p w14:paraId="595F2156"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4</w:t>
            </w:r>
          </w:p>
        </w:tc>
        <w:tc>
          <w:tcPr>
            <w:tcW w:w="290" w:type="pct"/>
            <w:tcBorders>
              <w:left w:val="nil"/>
            </w:tcBorders>
          </w:tcPr>
          <w:p w14:paraId="318EC0FA"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5</w:t>
            </w:r>
          </w:p>
        </w:tc>
      </w:tr>
      <w:tr w:rsidR="00F357F5" w:rsidRPr="00F357F5" w14:paraId="6B48543C" w14:textId="77777777" w:rsidTr="007A23EA">
        <w:tc>
          <w:tcPr>
            <w:tcW w:w="454" w:type="pct"/>
            <w:vAlign w:val="center"/>
          </w:tcPr>
          <w:p w14:paraId="7E3F364D"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4</w:t>
            </w:r>
          </w:p>
        </w:tc>
        <w:tc>
          <w:tcPr>
            <w:tcW w:w="3149" w:type="pct"/>
            <w:vAlign w:val="center"/>
          </w:tcPr>
          <w:p w14:paraId="5A1318AA"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V</w:t>
            </w:r>
            <w:r w:rsidRPr="00F357F5">
              <w:rPr>
                <w:rFonts w:ascii="Times New Roman" w:eastAsia="Tahoma" w:hAnsi="Times New Roman" w:cs="Times New Roman"/>
                <w:color w:val="000000"/>
                <w:kern w:val="0"/>
                <w:sz w:val="28"/>
                <w:szCs w:val="28"/>
                <w:lang w:val="vi-VN" w:eastAsia="vi-VN"/>
                <w14:ligatures w14:val="none"/>
              </w:rPr>
              <w:t>ề đặc điểm công nghệ chuyển giao</w:t>
            </w:r>
          </w:p>
          <w:p w14:paraId="29A612CB"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632BB1D6"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1E525282"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tc>
        <w:tc>
          <w:tcPr>
            <w:tcW w:w="277" w:type="pct"/>
            <w:tcBorders>
              <w:right w:val="nil"/>
            </w:tcBorders>
          </w:tcPr>
          <w:p w14:paraId="5734110E"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1</w:t>
            </w:r>
          </w:p>
        </w:tc>
        <w:tc>
          <w:tcPr>
            <w:tcW w:w="277" w:type="pct"/>
            <w:tcBorders>
              <w:left w:val="nil"/>
              <w:right w:val="nil"/>
            </w:tcBorders>
          </w:tcPr>
          <w:p w14:paraId="037F1909"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2</w:t>
            </w:r>
          </w:p>
        </w:tc>
        <w:tc>
          <w:tcPr>
            <w:tcW w:w="277" w:type="pct"/>
            <w:tcBorders>
              <w:left w:val="nil"/>
              <w:right w:val="nil"/>
            </w:tcBorders>
          </w:tcPr>
          <w:p w14:paraId="3DF024AB"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3</w:t>
            </w:r>
          </w:p>
        </w:tc>
        <w:tc>
          <w:tcPr>
            <w:tcW w:w="276" w:type="pct"/>
            <w:tcBorders>
              <w:left w:val="nil"/>
              <w:right w:val="nil"/>
            </w:tcBorders>
          </w:tcPr>
          <w:p w14:paraId="40BB8904"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4</w:t>
            </w:r>
          </w:p>
        </w:tc>
        <w:tc>
          <w:tcPr>
            <w:tcW w:w="290" w:type="pct"/>
            <w:tcBorders>
              <w:left w:val="nil"/>
            </w:tcBorders>
          </w:tcPr>
          <w:p w14:paraId="75843092"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5</w:t>
            </w:r>
          </w:p>
        </w:tc>
      </w:tr>
      <w:tr w:rsidR="00F357F5" w:rsidRPr="00F357F5" w14:paraId="5C1E9DC8" w14:textId="77777777" w:rsidTr="007A23EA">
        <w:tc>
          <w:tcPr>
            <w:tcW w:w="454" w:type="pct"/>
            <w:vAlign w:val="center"/>
          </w:tcPr>
          <w:p w14:paraId="50D48419"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5</w:t>
            </w:r>
          </w:p>
        </w:tc>
        <w:tc>
          <w:tcPr>
            <w:tcW w:w="3149" w:type="pct"/>
            <w:vAlign w:val="center"/>
          </w:tcPr>
          <w:p w14:paraId="03DC8821"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V</w:t>
            </w:r>
            <w:r w:rsidRPr="00F357F5">
              <w:rPr>
                <w:rFonts w:ascii="Times New Roman" w:eastAsia="Tahoma" w:hAnsi="Times New Roman" w:cs="Times New Roman"/>
                <w:color w:val="000000"/>
                <w:kern w:val="0"/>
                <w:sz w:val="28"/>
                <w:szCs w:val="28"/>
                <w:lang w:val="vi-VN" w:eastAsia="vi-VN"/>
                <w14:ligatures w14:val="none"/>
              </w:rPr>
              <w:t>ề máy móc, thiết bị, dây chuyền công nghệ</w:t>
            </w:r>
          </w:p>
          <w:p w14:paraId="3E5F13AF"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6082F52B"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1B044F3C"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tc>
        <w:tc>
          <w:tcPr>
            <w:tcW w:w="277" w:type="pct"/>
            <w:tcBorders>
              <w:right w:val="nil"/>
            </w:tcBorders>
          </w:tcPr>
          <w:p w14:paraId="0F6077C2"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1</w:t>
            </w:r>
          </w:p>
        </w:tc>
        <w:tc>
          <w:tcPr>
            <w:tcW w:w="277" w:type="pct"/>
            <w:tcBorders>
              <w:left w:val="nil"/>
              <w:right w:val="nil"/>
            </w:tcBorders>
          </w:tcPr>
          <w:p w14:paraId="02DF017B"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2</w:t>
            </w:r>
          </w:p>
        </w:tc>
        <w:tc>
          <w:tcPr>
            <w:tcW w:w="277" w:type="pct"/>
            <w:tcBorders>
              <w:left w:val="nil"/>
              <w:right w:val="nil"/>
            </w:tcBorders>
          </w:tcPr>
          <w:p w14:paraId="40488168"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3</w:t>
            </w:r>
          </w:p>
        </w:tc>
        <w:tc>
          <w:tcPr>
            <w:tcW w:w="276" w:type="pct"/>
            <w:tcBorders>
              <w:left w:val="nil"/>
              <w:right w:val="nil"/>
            </w:tcBorders>
          </w:tcPr>
          <w:p w14:paraId="389955B1"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4</w:t>
            </w:r>
          </w:p>
        </w:tc>
        <w:tc>
          <w:tcPr>
            <w:tcW w:w="290" w:type="pct"/>
            <w:tcBorders>
              <w:left w:val="nil"/>
            </w:tcBorders>
          </w:tcPr>
          <w:p w14:paraId="6D7928C9"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5</w:t>
            </w:r>
          </w:p>
        </w:tc>
      </w:tr>
      <w:tr w:rsidR="00F357F5" w:rsidRPr="00F357F5" w14:paraId="19A67C9F" w14:textId="77777777" w:rsidTr="007A23EA">
        <w:tc>
          <w:tcPr>
            <w:tcW w:w="454" w:type="pct"/>
            <w:vAlign w:val="center"/>
          </w:tcPr>
          <w:p w14:paraId="1D97D7C0"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6</w:t>
            </w:r>
          </w:p>
        </w:tc>
        <w:tc>
          <w:tcPr>
            <w:tcW w:w="3149" w:type="pct"/>
            <w:vAlign w:val="center"/>
          </w:tcPr>
          <w:p w14:paraId="653CAF46"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V</w:t>
            </w:r>
            <w:r w:rsidRPr="00F357F5">
              <w:rPr>
                <w:rFonts w:ascii="Times New Roman" w:eastAsia="Tahoma" w:hAnsi="Times New Roman" w:cs="Times New Roman"/>
                <w:color w:val="000000"/>
                <w:kern w:val="0"/>
                <w:sz w:val="28"/>
                <w:szCs w:val="28"/>
                <w:lang w:val="vi-VN" w:eastAsia="vi-VN"/>
                <w14:ligatures w14:val="none"/>
              </w:rPr>
              <w:t>ề sản phẩm của dây chuyền công nghệ</w:t>
            </w:r>
          </w:p>
          <w:p w14:paraId="641CF80E"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466512F1"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2E9489EF"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tc>
        <w:tc>
          <w:tcPr>
            <w:tcW w:w="277" w:type="pct"/>
            <w:tcBorders>
              <w:right w:val="nil"/>
            </w:tcBorders>
          </w:tcPr>
          <w:p w14:paraId="137C5C43"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1</w:t>
            </w:r>
          </w:p>
        </w:tc>
        <w:tc>
          <w:tcPr>
            <w:tcW w:w="277" w:type="pct"/>
            <w:tcBorders>
              <w:left w:val="nil"/>
              <w:right w:val="nil"/>
            </w:tcBorders>
          </w:tcPr>
          <w:p w14:paraId="24EC1FED"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2</w:t>
            </w:r>
          </w:p>
        </w:tc>
        <w:tc>
          <w:tcPr>
            <w:tcW w:w="277" w:type="pct"/>
            <w:tcBorders>
              <w:left w:val="nil"/>
              <w:right w:val="nil"/>
            </w:tcBorders>
          </w:tcPr>
          <w:p w14:paraId="119199AC"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3</w:t>
            </w:r>
          </w:p>
        </w:tc>
        <w:tc>
          <w:tcPr>
            <w:tcW w:w="276" w:type="pct"/>
            <w:tcBorders>
              <w:left w:val="nil"/>
              <w:right w:val="nil"/>
            </w:tcBorders>
          </w:tcPr>
          <w:p w14:paraId="19C11568"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4</w:t>
            </w:r>
          </w:p>
        </w:tc>
        <w:tc>
          <w:tcPr>
            <w:tcW w:w="290" w:type="pct"/>
            <w:tcBorders>
              <w:left w:val="nil"/>
            </w:tcBorders>
          </w:tcPr>
          <w:p w14:paraId="1F5EF9EB"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5</w:t>
            </w:r>
          </w:p>
        </w:tc>
      </w:tr>
      <w:tr w:rsidR="00F357F5" w:rsidRPr="00F357F5" w14:paraId="09F6F2B4" w14:textId="77777777" w:rsidTr="007A23EA">
        <w:tc>
          <w:tcPr>
            <w:tcW w:w="454" w:type="pct"/>
            <w:vAlign w:val="center"/>
          </w:tcPr>
          <w:p w14:paraId="2307A7D8"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7</w:t>
            </w:r>
          </w:p>
        </w:tc>
        <w:tc>
          <w:tcPr>
            <w:tcW w:w="3149" w:type="pct"/>
            <w:vAlign w:val="center"/>
          </w:tcPr>
          <w:p w14:paraId="77BED944"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V</w:t>
            </w:r>
            <w:r w:rsidRPr="00F357F5">
              <w:rPr>
                <w:rFonts w:ascii="Times New Roman" w:eastAsia="Tahoma" w:hAnsi="Times New Roman" w:cs="Times New Roman"/>
                <w:color w:val="000000"/>
                <w:kern w:val="0"/>
                <w:sz w:val="28"/>
                <w:szCs w:val="28"/>
                <w:lang w:val="vi-VN" w:eastAsia="vi-VN"/>
                <w14:ligatures w14:val="none"/>
              </w:rPr>
              <w:t>ề nguyên, vật liệu, vật tư, linh kiện cho dây chuyền công nghệ</w:t>
            </w:r>
          </w:p>
          <w:p w14:paraId="6FA1F0B3"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329BEB8E"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22A8690D"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tc>
        <w:tc>
          <w:tcPr>
            <w:tcW w:w="277" w:type="pct"/>
            <w:tcBorders>
              <w:right w:val="nil"/>
            </w:tcBorders>
          </w:tcPr>
          <w:p w14:paraId="31D2CF9F"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1</w:t>
            </w:r>
          </w:p>
        </w:tc>
        <w:tc>
          <w:tcPr>
            <w:tcW w:w="277" w:type="pct"/>
            <w:tcBorders>
              <w:left w:val="nil"/>
              <w:right w:val="nil"/>
            </w:tcBorders>
          </w:tcPr>
          <w:p w14:paraId="7F73CD91"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2</w:t>
            </w:r>
          </w:p>
        </w:tc>
        <w:tc>
          <w:tcPr>
            <w:tcW w:w="277" w:type="pct"/>
            <w:tcBorders>
              <w:left w:val="nil"/>
              <w:right w:val="nil"/>
            </w:tcBorders>
          </w:tcPr>
          <w:p w14:paraId="18A22678"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3</w:t>
            </w:r>
          </w:p>
        </w:tc>
        <w:tc>
          <w:tcPr>
            <w:tcW w:w="276" w:type="pct"/>
            <w:tcBorders>
              <w:left w:val="nil"/>
              <w:right w:val="nil"/>
            </w:tcBorders>
          </w:tcPr>
          <w:p w14:paraId="1FAA8790"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4</w:t>
            </w:r>
          </w:p>
        </w:tc>
        <w:tc>
          <w:tcPr>
            <w:tcW w:w="290" w:type="pct"/>
            <w:tcBorders>
              <w:left w:val="nil"/>
            </w:tcBorders>
          </w:tcPr>
          <w:p w14:paraId="6C1F5B1A"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5</w:t>
            </w:r>
          </w:p>
        </w:tc>
      </w:tr>
      <w:tr w:rsidR="00F357F5" w:rsidRPr="00F357F5" w14:paraId="15C673E4" w14:textId="77777777" w:rsidTr="007A23EA">
        <w:tc>
          <w:tcPr>
            <w:tcW w:w="454" w:type="pct"/>
            <w:vAlign w:val="center"/>
          </w:tcPr>
          <w:p w14:paraId="61C9996A"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lastRenderedPageBreak/>
              <w:t>8</w:t>
            </w:r>
          </w:p>
        </w:tc>
        <w:tc>
          <w:tcPr>
            <w:tcW w:w="3149" w:type="pct"/>
            <w:vAlign w:val="center"/>
          </w:tcPr>
          <w:p w14:paraId="0E0F4FED"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V</w:t>
            </w:r>
            <w:r w:rsidRPr="00F357F5">
              <w:rPr>
                <w:rFonts w:ascii="Times New Roman" w:eastAsia="Tahoma" w:hAnsi="Times New Roman" w:cs="Times New Roman"/>
                <w:color w:val="000000"/>
                <w:kern w:val="0"/>
                <w:sz w:val="28"/>
                <w:szCs w:val="28"/>
                <w:lang w:val="vi-VN" w:eastAsia="vi-VN"/>
                <w14:ligatures w14:val="none"/>
              </w:rPr>
              <w:t>ề lao động và đào tạo lao động vận hành dây chuyền công nghệ</w:t>
            </w:r>
          </w:p>
          <w:p w14:paraId="7C79F775"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6E1744D4"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0DB866A4"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tc>
        <w:tc>
          <w:tcPr>
            <w:tcW w:w="277" w:type="pct"/>
            <w:tcBorders>
              <w:right w:val="nil"/>
            </w:tcBorders>
          </w:tcPr>
          <w:p w14:paraId="76464B29"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1</w:t>
            </w:r>
          </w:p>
        </w:tc>
        <w:tc>
          <w:tcPr>
            <w:tcW w:w="277" w:type="pct"/>
            <w:tcBorders>
              <w:left w:val="nil"/>
              <w:right w:val="nil"/>
            </w:tcBorders>
          </w:tcPr>
          <w:p w14:paraId="01BE5CD5"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2</w:t>
            </w:r>
          </w:p>
        </w:tc>
        <w:tc>
          <w:tcPr>
            <w:tcW w:w="277" w:type="pct"/>
            <w:tcBorders>
              <w:left w:val="nil"/>
              <w:right w:val="nil"/>
            </w:tcBorders>
          </w:tcPr>
          <w:p w14:paraId="7EFC1172"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3</w:t>
            </w:r>
          </w:p>
        </w:tc>
        <w:tc>
          <w:tcPr>
            <w:tcW w:w="276" w:type="pct"/>
            <w:tcBorders>
              <w:left w:val="nil"/>
              <w:right w:val="nil"/>
            </w:tcBorders>
          </w:tcPr>
          <w:p w14:paraId="273639DB"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4</w:t>
            </w:r>
          </w:p>
        </w:tc>
        <w:tc>
          <w:tcPr>
            <w:tcW w:w="290" w:type="pct"/>
            <w:tcBorders>
              <w:left w:val="nil"/>
            </w:tcBorders>
          </w:tcPr>
          <w:p w14:paraId="66563F47"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5</w:t>
            </w:r>
          </w:p>
        </w:tc>
      </w:tr>
      <w:tr w:rsidR="00F357F5" w:rsidRPr="00F357F5" w14:paraId="687BA1CD" w14:textId="77777777" w:rsidTr="007A23EA">
        <w:tc>
          <w:tcPr>
            <w:tcW w:w="454" w:type="pct"/>
            <w:vAlign w:val="center"/>
          </w:tcPr>
          <w:p w14:paraId="7958B749"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9</w:t>
            </w:r>
          </w:p>
        </w:tc>
        <w:tc>
          <w:tcPr>
            <w:tcW w:w="3149" w:type="pct"/>
            <w:vAlign w:val="center"/>
          </w:tcPr>
          <w:p w14:paraId="5B7C53F8"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V</w:t>
            </w:r>
            <w:r w:rsidRPr="00F357F5">
              <w:rPr>
                <w:rFonts w:ascii="Times New Roman" w:eastAsia="Tahoma" w:hAnsi="Times New Roman" w:cs="Times New Roman"/>
                <w:color w:val="000000"/>
                <w:kern w:val="0"/>
                <w:sz w:val="28"/>
                <w:szCs w:val="28"/>
                <w:lang w:val="vi-VN" w:eastAsia="vi-VN"/>
                <w14:ligatures w14:val="none"/>
              </w:rPr>
              <w:t>ề hệ thống quản lý chất lượng của dây chuyền công nghệ sản xuất</w:t>
            </w:r>
          </w:p>
          <w:p w14:paraId="4BAE3306"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74E85687"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104C61B9"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tc>
        <w:tc>
          <w:tcPr>
            <w:tcW w:w="277" w:type="pct"/>
            <w:tcBorders>
              <w:right w:val="nil"/>
            </w:tcBorders>
          </w:tcPr>
          <w:p w14:paraId="5D4DA03E"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1</w:t>
            </w:r>
          </w:p>
        </w:tc>
        <w:tc>
          <w:tcPr>
            <w:tcW w:w="277" w:type="pct"/>
            <w:tcBorders>
              <w:left w:val="nil"/>
              <w:right w:val="nil"/>
            </w:tcBorders>
          </w:tcPr>
          <w:p w14:paraId="0609408C"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2</w:t>
            </w:r>
          </w:p>
        </w:tc>
        <w:tc>
          <w:tcPr>
            <w:tcW w:w="277" w:type="pct"/>
            <w:tcBorders>
              <w:left w:val="nil"/>
              <w:right w:val="nil"/>
            </w:tcBorders>
          </w:tcPr>
          <w:p w14:paraId="2BFDDC0E"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3</w:t>
            </w:r>
          </w:p>
        </w:tc>
        <w:tc>
          <w:tcPr>
            <w:tcW w:w="276" w:type="pct"/>
            <w:tcBorders>
              <w:left w:val="nil"/>
              <w:right w:val="nil"/>
            </w:tcBorders>
          </w:tcPr>
          <w:p w14:paraId="44EFCA78"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4</w:t>
            </w:r>
          </w:p>
        </w:tc>
        <w:tc>
          <w:tcPr>
            <w:tcW w:w="290" w:type="pct"/>
            <w:tcBorders>
              <w:left w:val="nil"/>
            </w:tcBorders>
          </w:tcPr>
          <w:p w14:paraId="3E373F13"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5</w:t>
            </w:r>
          </w:p>
        </w:tc>
      </w:tr>
      <w:tr w:rsidR="00F357F5" w:rsidRPr="00F357F5" w14:paraId="458D15E4" w14:textId="77777777" w:rsidTr="007A23EA">
        <w:tc>
          <w:tcPr>
            <w:tcW w:w="454" w:type="pct"/>
            <w:vAlign w:val="center"/>
          </w:tcPr>
          <w:p w14:paraId="69FB36DF"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10</w:t>
            </w:r>
          </w:p>
        </w:tc>
        <w:tc>
          <w:tcPr>
            <w:tcW w:w="3149" w:type="pct"/>
            <w:vAlign w:val="center"/>
          </w:tcPr>
          <w:p w14:paraId="6574FD73"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V</w:t>
            </w:r>
            <w:r w:rsidRPr="00F357F5">
              <w:rPr>
                <w:rFonts w:ascii="Times New Roman" w:eastAsia="Tahoma" w:hAnsi="Times New Roman" w:cs="Times New Roman"/>
                <w:color w:val="000000"/>
                <w:kern w:val="0"/>
                <w:sz w:val="28"/>
                <w:szCs w:val="28"/>
                <w:lang w:val="vi-VN" w:eastAsia="vi-VN"/>
                <w14:ligatures w14:val="none"/>
              </w:rPr>
              <w:t>ề mức độ đáp ứng tiêu chuẩn và quy chuẩn kỹ thuật của dây chuyền công nghệ sản xuất về an toàn, tiết kiệm năng lượng và bảo vệ môi trường</w:t>
            </w:r>
          </w:p>
          <w:p w14:paraId="542C08F5"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38607339"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673131D7"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tc>
        <w:tc>
          <w:tcPr>
            <w:tcW w:w="277" w:type="pct"/>
            <w:tcBorders>
              <w:right w:val="nil"/>
            </w:tcBorders>
          </w:tcPr>
          <w:p w14:paraId="6551E0AA"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1</w:t>
            </w:r>
          </w:p>
        </w:tc>
        <w:tc>
          <w:tcPr>
            <w:tcW w:w="277" w:type="pct"/>
            <w:tcBorders>
              <w:left w:val="nil"/>
              <w:right w:val="nil"/>
            </w:tcBorders>
          </w:tcPr>
          <w:p w14:paraId="1124D89D"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2</w:t>
            </w:r>
          </w:p>
        </w:tc>
        <w:tc>
          <w:tcPr>
            <w:tcW w:w="277" w:type="pct"/>
            <w:tcBorders>
              <w:left w:val="nil"/>
              <w:right w:val="nil"/>
            </w:tcBorders>
          </w:tcPr>
          <w:p w14:paraId="4D96C65E"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3</w:t>
            </w:r>
          </w:p>
        </w:tc>
        <w:tc>
          <w:tcPr>
            <w:tcW w:w="276" w:type="pct"/>
            <w:tcBorders>
              <w:left w:val="nil"/>
              <w:right w:val="nil"/>
            </w:tcBorders>
          </w:tcPr>
          <w:p w14:paraId="2C44DAFE"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4</w:t>
            </w:r>
          </w:p>
        </w:tc>
        <w:tc>
          <w:tcPr>
            <w:tcW w:w="290" w:type="pct"/>
            <w:tcBorders>
              <w:left w:val="nil"/>
            </w:tcBorders>
          </w:tcPr>
          <w:p w14:paraId="689209C1"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5</w:t>
            </w:r>
          </w:p>
        </w:tc>
      </w:tr>
      <w:tr w:rsidR="00F357F5" w:rsidRPr="00F357F5" w14:paraId="281D3FC7" w14:textId="77777777" w:rsidTr="007A23EA">
        <w:tc>
          <w:tcPr>
            <w:tcW w:w="454" w:type="pct"/>
            <w:vAlign w:val="center"/>
          </w:tcPr>
          <w:p w14:paraId="508DB16E"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p>
        </w:tc>
        <w:tc>
          <w:tcPr>
            <w:tcW w:w="3149" w:type="pct"/>
            <w:vAlign w:val="center"/>
          </w:tcPr>
          <w:p w14:paraId="66DCAE7D"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b/>
                <w:color w:val="000000"/>
                <w:kern w:val="0"/>
                <w:sz w:val="28"/>
                <w:szCs w:val="28"/>
                <w:lang w:val="vi-VN" w:eastAsia="vi-VN"/>
                <w14:ligatures w14:val="none"/>
              </w:rPr>
              <w:t>Tổng điểm</w:t>
            </w:r>
          </w:p>
        </w:tc>
        <w:tc>
          <w:tcPr>
            <w:tcW w:w="1397" w:type="pct"/>
            <w:gridSpan w:val="5"/>
          </w:tcPr>
          <w:p w14:paraId="3B1ECFF8"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eastAsia="vi-VN"/>
                <w14:ligatures w14:val="none"/>
              </w:rPr>
            </w:pPr>
          </w:p>
        </w:tc>
      </w:tr>
    </w:tbl>
    <w:p w14:paraId="0524713D" w14:textId="77777777" w:rsidR="00F357F5" w:rsidRPr="00F357F5" w:rsidRDefault="00F357F5" w:rsidP="008151B9">
      <w:pPr>
        <w:widowControl w:val="0"/>
        <w:spacing w:before="120" w:after="0" w:line="240" w:lineRule="auto"/>
        <w:jc w:val="both"/>
        <w:rPr>
          <w:rFonts w:ascii="Times New Roman" w:eastAsia="Tahoma" w:hAnsi="Times New Roman" w:cs="Times New Roman"/>
          <w:i/>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 xml:space="preserve">Ghi chú: </w:t>
      </w:r>
      <w:r w:rsidRPr="00F357F5">
        <w:rPr>
          <w:rFonts w:ascii="Times New Roman" w:eastAsia="Tahoma" w:hAnsi="Times New Roman" w:cs="Times New Roman"/>
          <w:color w:val="000000"/>
          <w:kern w:val="0"/>
          <w:sz w:val="28"/>
          <w:szCs w:val="28"/>
          <w:lang w:val="vi-VN" w:eastAsia="vi-VN"/>
          <w14:ligatures w14:val="none"/>
        </w:rPr>
        <w:t xml:space="preserve">* </w:t>
      </w:r>
      <w:r w:rsidRPr="00F357F5">
        <w:rPr>
          <w:rFonts w:ascii="Times New Roman" w:eastAsia="Tahoma" w:hAnsi="Times New Roman" w:cs="Times New Roman"/>
          <w:i/>
          <w:color w:val="000000"/>
          <w:kern w:val="0"/>
          <w:sz w:val="28"/>
          <w:szCs w:val="28"/>
          <w:lang w:val="vi-VN" w:eastAsia="vi-VN"/>
          <w14:ligatures w14:val="none"/>
        </w:rPr>
        <w:t>Các kết quả thẩm định 1, 2, 3, 4 và 5 là các mức độ đầy đủ phù hợp, tin cậy, khả thi tương ứng từ thấp nhất đến cao nhất.</w:t>
      </w:r>
    </w:p>
    <w:p w14:paraId="6218F09F" w14:textId="77777777" w:rsidR="00F357F5" w:rsidRPr="00F357F5" w:rsidRDefault="00F357F5" w:rsidP="008151B9">
      <w:pPr>
        <w:widowControl w:val="0"/>
        <w:spacing w:before="120" w:after="0" w:line="240" w:lineRule="auto"/>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6. Đánh giá về công nghệ chuyển giao:</w:t>
      </w:r>
    </w:p>
    <w:p w14:paraId="71D3FE31" w14:textId="77777777" w:rsidR="00F357F5" w:rsidRPr="00F357F5" w:rsidRDefault="00F357F5" w:rsidP="008151B9">
      <w:pPr>
        <w:widowControl w:val="0"/>
        <w:spacing w:before="120" w:after="0" w:line="240" w:lineRule="auto"/>
        <w:jc w:val="both"/>
        <w:rPr>
          <w:rFonts w:ascii="Times New Roman" w:eastAsia="Tahoma" w:hAnsi="Times New Roman" w:cs="Times New Roman"/>
          <w:i/>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 Công nghệ phù hợp và nội dung chuyển giao đáp ứng tin cậy: </w:t>
      </w:r>
      <w:r w:rsidRPr="00F357F5">
        <w:rPr>
          <w:rFonts w:ascii="Times New Roman" w:eastAsia="Tahoma" w:hAnsi="Times New Roman" w:cs="Times New Roman"/>
          <w:i/>
          <w:color w:val="000000"/>
          <w:kern w:val="0"/>
          <w:sz w:val="28"/>
          <w:szCs w:val="28"/>
          <w:lang w:val="vi-VN" w:eastAsia="vi-VN"/>
          <w14:ligatures w14:val="none"/>
        </w:rPr>
        <w:t>tất cả các kết quả từ 3 trở lên.</w:t>
      </w:r>
    </w:p>
    <w:p w14:paraId="6CCB965C" w14:textId="77777777" w:rsidR="00F357F5" w:rsidRPr="00F357F5" w:rsidRDefault="00F357F5" w:rsidP="008151B9">
      <w:pPr>
        <w:widowControl w:val="0"/>
        <w:spacing w:before="120" w:after="0" w:line="240" w:lineRule="auto"/>
        <w:jc w:val="both"/>
        <w:rPr>
          <w:rFonts w:ascii="Times New Roman" w:eastAsia="Tahoma" w:hAnsi="Times New Roman" w:cs="Times New Roman"/>
          <w:i/>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 Công nghệ phù hợp nhưng nội dung chuyển giao chưa đáp ứng tin cậy: </w:t>
      </w:r>
      <w:r w:rsidRPr="00F357F5">
        <w:rPr>
          <w:rFonts w:ascii="Times New Roman" w:eastAsia="Tahoma" w:hAnsi="Times New Roman" w:cs="Times New Roman"/>
          <w:i/>
          <w:color w:val="000000"/>
          <w:kern w:val="0"/>
          <w:sz w:val="28"/>
          <w:szCs w:val="28"/>
          <w:lang w:val="vi-VN" w:eastAsia="vi-VN"/>
          <w14:ligatures w14:val="none"/>
        </w:rPr>
        <w:t>có một kết quả đạt 1 điểm hoặc 2 điểm thuộc các mục 1, 2, 3, 8, 9, 10.</w:t>
      </w:r>
    </w:p>
    <w:p w14:paraId="59542B4D" w14:textId="77777777" w:rsidR="00F357F5" w:rsidRPr="00F357F5" w:rsidRDefault="00F357F5" w:rsidP="008151B9">
      <w:pPr>
        <w:widowControl w:val="0"/>
        <w:spacing w:before="120" w:after="0" w:line="240" w:lineRule="auto"/>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 Công nghệ chuyển giao không phù hợp: </w:t>
      </w:r>
      <w:r w:rsidRPr="00F357F5">
        <w:rPr>
          <w:rFonts w:ascii="Times New Roman" w:eastAsia="Tahoma" w:hAnsi="Times New Roman" w:cs="Times New Roman"/>
          <w:i/>
          <w:color w:val="000000"/>
          <w:kern w:val="0"/>
          <w:sz w:val="28"/>
          <w:szCs w:val="28"/>
          <w:lang w:val="vi-VN" w:eastAsia="vi-VN"/>
          <w14:ligatures w14:val="none"/>
        </w:rPr>
        <w:t>các trường hợp còn lại.</w:t>
      </w:r>
    </w:p>
    <w:p w14:paraId="0D0E07C3" w14:textId="77777777" w:rsidR="00F357F5" w:rsidRPr="00F357F5" w:rsidRDefault="00F357F5" w:rsidP="008151B9">
      <w:pPr>
        <w:widowControl w:val="0"/>
        <w:spacing w:before="120" w:after="0" w:line="240" w:lineRule="auto"/>
        <w:jc w:val="both"/>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Kết luận:</w:t>
      </w:r>
    </w:p>
    <w:p w14:paraId="6E4C6EB2" w14:textId="77777777" w:rsidR="00F357F5" w:rsidRPr="00F357F5" w:rsidRDefault="00F357F5" w:rsidP="008151B9">
      <w:pPr>
        <w:widowControl w:val="0"/>
        <w:spacing w:before="120" w:after="0" w:line="240" w:lineRule="auto"/>
        <w:jc w:val="both"/>
        <w:rPr>
          <w:rFonts w:ascii="Times New Roman" w:eastAsia="Tahoma" w:hAnsi="Times New Roman" w:cs="Times New Roman"/>
          <w:i/>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 Đồng ý cấp Giấy chứng nhận: </w:t>
      </w:r>
      <w:r w:rsidRPr="00F357F5">
        <w:rPr>
          <w:rFonts w:ascii="Times New Roman" w:eastAsia="Tahoma" w:hAnsi="Times New Roman" w:cs="Times New Roman"/>
          <w:i/>
          <w:color w:val="000000"/>
          <w:kern w:val="0"/>
          <w:sz w:val="28"/>
          <w:szCs w:val="28"/>
          <w:lang w:val="vi-VN" w:eastAsia="vi-VN"/>
          <w14:ligatures w14:val="none"/>
        </w:rPr>
        <w:t>tổng số điểm từ 30 điểm trở lên và điểm công nghệ, sản phẩm công nghệ, nguyên, vật liệu vật tư, linh kiện (mục 4, 5, 6 và 7) đạt từ 3 điểm trở lên.</w:t>
      </w:r>
    </w:p>
    <w:p w14:paraId="053F9EF9" w14:textId="77777777" w:rsidR="00F357F5" w:rsidRPr="00F357F5" w:rsidRDefault="00F357F5" w:rsidP="008151B9">
      <w:pPr>
        <w:widowControl w:val="0"/>
        <w:spacing w:before="120" w:after="0" w:line="240" w:lineRule="auto"/>
        <w:jc w:val="both"/>
        <w:rPr>
          <w:rFonts w:ascii="Times New Roman" w:eastAsia="Tahoma" w:hAnsi="Times New Roman" w:cs="Times New Roman"/>
          <w:i/>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 Không đồng ý cấp Giấy chứng nhận: </w:t>
      </w:r>
      <w:r w:rsidRPr="00F357F5">
        <w:rPr>
          <w:rFonts w:ascii="Times New Roman" w:eastAsia="Tahoma" w:hAnsi="Times New Roman" w:cs="Times New Roman"/>
          <w:i/>
          <w:color w:val="000000"/>
          <w:kern w:val="0"/>
          <w:sz w:val="28"/>
          <w:szCs w:val="28"/>
          <w:lang w:val="vi-VN" w:eastAsia="vi-VN"/>
          <w14:ligatures w14:val="none"/>
        </w:rPr>
        <w:t>các trường hợp còn lại.</w:t>
      </w:r>
    </w:p>
    <w:p w14:paraId="74C2771E" w14:textId="77777777" w:rsidR="00F357F5" w:rsidRPr="00F357F5" w:rsidRDefault="00F357F5" w:rsidP="00F357F5">
      <w:pPr>
        <w:widowControl w:val="0"/>
        <w:spacing w:before="120" w:after="0" w:line="240" w:lineRule="auto"/>
        <w:rPr>
          <w:rFonts w:ascii="Times New Roman" w:eastAsia="Tahoma" w:hAnsi="Times New Roman" w:cs="Times New Roman"/>
          <w:i/>
          <w:color w:val="000000"/>
          <w:kern w:val="0"/>
          <w:sz w:val="28"/>
          <w:szCs w:val="28"/>
          <w:lang w:val="vi-VN" w:eastAsia="vi-VN"/>
          <w14:ligatures w14:val="none"/>
        </w:rPr>
      </w:pPr>
    </w:p>
    <w:tbl>
      <w:tblPr>
        <w:tblW w:w="0" w:type="auto"/>
        <w:tblLook w:val="01E0" w:firstRow="1" w:lastRow="1" w:firstColumn="1" w:lastColumn="1" w:noHBand="0" w:noVBand="0"/>
      </w:tblPr>
      <w:tblGrid>
        <w:gridCol w:w="4428"/>
        <w:gridCol w:w="4428"/>
      </w:tblGrid>
      <w:tr w:rsidR="00F357F5" w:rsidRPr="00F357F5" w14:paraId="4935E8B2" w14:textId="77777777" w:rsidTr="007A23EA">
        <w:tc>
          <w:tcPr>
            <w:tcW w:w="4428" w:type="dxa"/>
          </w:tcPr>
          <w:p w14:paraId="6360B0BC"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p>
        </w:tc>
        <w:tc>
          <w:tcPr>
            <w:tcW w:w="4428" w:type="dxa"/>
          </w:tcPr>
          <w:p w14:paraId="0F68F970" w14:textId="7D2AAB5D"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val="vi-VN" w:eastAsia="vi-VN"/>
                <w14:ligatures w14:val="none"/>
              </w:rPr>
            </w:pPr>
            <w:r w:rsidRPr="00F357F5">
              <w:rPr>
                <w:rFonts w:ascii="Times New Roman" w:eastAsia="Times New Roman" w:hAnsi="Times New Roman" w:cs="Times New Roman"/>
                <w:b/>
                <w:color w:val="000000"/>
                <w:kern w:val="0"/>
                <w:sz w:val="28"/>
                <w:szCs w:val="28"/>
                <w:lang w:val="vi-VN" w:eastAsia="vi-VN"/>
                <w14:ligatures w14:val="none"/>
              </w:rPr>
              <w:t>THÀNH VIÊN HỘI ĐỒNG</w:t>
            </w:r>
            <w:r w:rsidRPr="00F357F5">
              <w:rPr>
                <w:rFonts w:ascii="Times New Roman" w:eastAsia="Times New Roman" w:hAnsi="Times New Roman" w:cs="Times New Roman"/>
                <w:b/>
                <w:color w:val="000000"/>
                <w:kern w:val="0"/>
                <w:sz w:val="28"/>
                <w:szCs w:val="28"/>
                <w:lang w:val="vi-VN" w:eastAsia="vi-VN"/>
                <w14:ligatures w14:val="none"/>
              </w:rPr>
              <w:br/>
            </w:r>
            <w:r w:rsidRPr="00F357F5">
              <w:rPr>
                <w:rFonts w:ascii="Times New Roman" w:eastAsia="Times New Roman" w:hAnsi="Times New Roman" w:cs="Times New Roman"/>
                <w:i/>
                <w:color w:val="000000"/>
                <w:kern w:val="0"/>
                <w:sz w:val="28"/>
                <w:szCs w:val="28"/>
                <w:lang w:val="vi-VN" w:eastAsia="vi-VN"/>
                <w14:ligatures w14:val="none"/>
              </w:rPr>
              <w:t>(Ký, ghi rõ họ tên)</w:t>
            </w:r>
            <w:r w:rsidRPr="00F357F5">
              <w:rPr>
                <w:rFonts w:ascii="Times New Roman" w:eastAsia="Times New Roman" w:hAnsi="Times New Roman" w:cs="Times New Roman"/>
                <w:i/>
                <w:color w:val="000000"/>
                <w:kern w:val="0"/>
                <w:sz w:val="28"/>
                <w:szCs w:val="28"/>
                <w:lang w:val="vi-VN" w:eastAsia="vi-VN"/>
                <w14:ligatures w14:val="none"/>
              </w:rPr>
              <w:br/>
            </w:r>
            <w:r w:rsidRPr="00F357F5">
              <w:rPr>
                <w:rFonts w:ascii="Times New Roman" w:eastAsia="Times New Roman" w:hAnsi="Times New Roman" w:cs="Times New Roman"/>
                <w:i/>
                <w:color w:val="000000"/>
                <w:kern w:val="0"/>
                <w:sz w:val="28"/>
                <w:szCs w:val="28"/>
                <w:lang w:val="vi-VN" w:eastAsia="vi-VN"/>
                <w14:ligatures w14:val="none"/>
              </w:rPr>
              <w:br/>
            </w:r>
          </w:p>
        </w:tc>
      </w:tr>
    </w:tbl>
    <w:p w14:paraId="377C2B35" w14:textId="77777777" w:rsidR="00F357F5" w:rsidRPr="00F357F5" w:rsidRDefault="00F357F5" w:rsidP="00F357F5">
      <w:pPr>
        <w:widowControl w:val="0"/>
        <w:spacing w:before="120" w:after="0" w:line="240" w:lineRule="auto"/>
        <w:jc w:val="right"/>
        <w:rPr>
          <w:rFonts w:ascii="Times New Roman" w:eastAsia="Tahoma" w:hAnsi="Times New Roman" w:cs="Times New Roman"/>
          <w:b/>
          <w:color w:val="000000"/>
          <w:kern w:val="0"/>
          <w:sz w:val="28"/>
          <w:szCs w:val="28"/>
          <w:lang w:eastAsia="vi-VN"/>
          <w14:ligatures w14:val="none"/>
        </w:rPr>
      </w:pPr>
      <w:bookmarkStart w:id="41" w:name="chuong_pl_5"/>
      <w:r w:rsidRPr="00F357F5">
        <w:rPr>
          <w:rFonts w:ascii="Times New Roman" w:eastAsia="Tahoma" w:hAnsi="Times New Roman" w:cs="Times New Roman"/>
          <w:b/>
          <w:color w:val="000000"/>
          <w:kern w:val="0"/>
          <w:sz w:val="28"/>
          <w:szCs w:val="28"/>
          <w:lang w:val="vi-VN" w:eastAsia="vi-VN"/>
          <w14:ligatures w14:val="none"/>
        </w:rPr>
        <w:br w:type="page"/>
      </w:r>
      <w:r w:rsidRPr="00F357F5">
        <w:rPr>
          <w:rFonts w:ascii="Times New Roman" w:eastAsia="Tahoma" w:hAnsi="Times New Roman" w:cs="Times New Roman"/>
          <w:b/>
          <w:color w:val="000000"/>
          <w:kern w:val="0"/>
          <w:sz w:val="28"/>
          <w:szCs w:val="28"/>
          <w:lang w:val="vi-VN" w:eastAsia="vi-VN"/>
          <w14:ligatures w14:val="none"/>
        </w:rPr>
        <w:lastRenderedPageBreak/>
        <w:t>Mẫu số 05</w:t>
      </w:r>
      <w:bookmarkEnd w:id="41"/>
    </w:p>
    <w:tbl>
      <w:tblPr>
        <w:tblW w:w="9782" w:type="dxa"/>
        <w:tblInd w:w="-284" w:type="dxa"/>
        <w:tblLook w:val="01E0" w:firstRow="1" w:lastRow="1" w:firstColumn="1" w:lastColumn="1" w:noHBand="0" w:noVBand="0"/>
      </w:tblPr>
      <w:tblGrid>
        <w:gridCol w:w="3545"/>
        <w:gridCol w:w="6237"/>
      </w:tblGrid>
      <w:tr w:rsidR="00F357F5" w:rsidRPr="00F357F5" w14:paraId="60CF8875" w14:textId="77777777" w:rsidTr="00104F66">
        <w:tc>
          <w:tcPr>
            <w:tcW w:w="3545" w:type="dxa"/>
          </w:tcPr>
          <w:p w14:paraId="31925A82"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CƠ QUAN THẨM ĐỊNH</w:t>
            </w:r>
            <w:r w:rsidRPr="00F357F5">
              <w:rPr>
                <w:rFonts w:ascii="Times New Roman" w:eastAsia="Times New Roman" w:hAnsi="Times New Roman" w:cs="Times New Roman"/>
                <w:color w:val="000000"/>
                <w:kern w:val="0"/>
                <w:sz w:val="28"/>
                <w:szCs w:val="28"/>
                <w:lang w:eastAsia="vi-VN"/>
                <w14:ligatures w14:val="none"/>
              </w:rPr>
              <w:br/>
            </w:r>
            <w:r w:rsidRPr="00F357F5">
              <w:rPr>
                <w:rFonts w:ascii="Times New Roman" w:eastAsia="Times New Roman" w:hAnsi="Times New Roman" w:cs="Times New Roman"/>
                <w:b/>
                <w:color w:val="000000"/>
                <w:kern w:val="0"/>
                <w:sz w:val="28"/>
                <w:szCs w:val="28"/>
                <w:lang w:val="vi-VN" w:eastAsia="vi-VN"/>
                <w14:ligatures w14:val="none"/>
              </w:rPr>
              <w:t>HỘI ĐỒNG TƯ VẤN KHOA HỌC VÀ CÔNG NGHỆ</w:t>
            </w:r>
            <w:r w:rsidRPr="00F357F5">
              <w:rPr>
                <w:rFonts w:ascii="Times New Roman" w:eastAsia="Times New Roman" w:hAnsi="Times New Roman" w:cs="Times New Roman"/>
                <w:b/>
                <w:color w:val="000000"/>
                <w:kern w:val="0"/>
                <w:sz w:val="28"/>
                <w:szCs w:val="28"/>
                <w:lang w:val="vi-VN" w:eastAsia="vi-VN"/>
                <w14:ligatures w14:val="none"/>
              </w:rPr>
              <w:br/>
              <w:t>-------</w:t>
            </w:r>
          </w:p>
        </w:tc>
        <w:tc>
          <w:tcPr>
            <w:tcW w:w="6237" w:type="dxa"/>
          </w:tcPr>
          <w:p w14:paraId="56A7074A"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b/>
                <w:color w:val="000000"/>
                <w:kern w:val="0"/>
                <w:sz w:val="28"/>
                <w:szCs w:val="28"/>
                <w:lang w:val="vi-VN" w:eastAsia="vi-VN"/>
                <w14:ligatures w14:val="none"/>
              </w:rPr>
              <w:t>CỘNG HÒA XÃ HỘI CHỦ NGHĨA VIỆT NAM</w:t>
            </w:r>
            <w:r w:rsidRPr="00F357F5">
              <w:rPr>
                <w:rFonts w:ascii="Times New Roman" w:eastAsia="Times New Roman" w:hAnsi="Times New Roman" w:cs="Times New Roman"/>
                <w:b/>
                <w:color w:val="000000"/>
                <w:kern w:val="0"/>
                <w:sz w:val="28"/>
                <w:szCs w:val="28"/>
                <w:lang w:val="vi-VN" w:eastAsia="vi-VN"/>
                <w14:ligatures w14:val="none"/>
              </w:rPr>
              <w:br/>
              <w:t xml:space="preserve">Độc lập - Tự do - Hạnh phúc </w:t>
            </w:r>
            <w:r w:rsidRPr="00F357F5">
              <w:rPr>
                <w:rFonts w:ascii="Times New Roman" w:eastAsia="Times New Roman" w:hAnsi="Times New Roman" w:cs="Times New Roman"/>
                <w:b/>
                <w:color w:val="000000"/>
                <w:kern w:val="0"/>
                <w:sz w:val="28"/>
                <w:szCs w:val="28"/>
                <w:lang w:val="vi-VN" w:eastAsia="vi-VN"/>
                <w14:ligatures w14:val="none"/>
              </w:rPr>
              <w:br/>
              <w:t>---------------</w:t>
            </w:r>
          </w:p>
        </w:tc>
      </w:tr>
      <w:tr w:rsidR="00F357F5" w:rsidRPr="00F357F5" w14:paraId="290B70AF" w14:textId="77777777" w:rsidTr="00104F66">
        <w:tc>
          <w:tcPr>
            <w:tcW w:w="3545" w:type="dxa"/>
          </w:tcPr>
          <w:p w14:paraId="14B2E3E5"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color w:val="000000"/>
                <w:kern w:val="0"/>
                <w:sz w:val="28"/>
                <w:szCs w:val="28"/>
                <w:lang w:val="vi-VN" w:eastAsia="vi-VN"/>
                <w14:ligatures w14:val="none"/>
              </w:rPr>
            </w:pPr>
          </w:p>
        </w:tc>
        <w:tc>
          <w:tcPr>
            <w:tcW w:w="6237" w:type="dxa"/>
          </w:tcPr>
          <w:p w14:paraId="2DDD978B" w14:textId="77777777" w:rsidR="00F357F5" w:rsidRPr="00F357F5" w:rsidRDefault="00F357F5" w:rsidP="00F357F5">
            <w:pPr>
              <w:widowControl w:val="0"/>
              <w:spacing w:before="120" w:after="0" w:line="240" w:lineRule="auto"/>
              <w:jc w:val="right"/>
              <w:rPr>
                <w:rFonts w:ascii="Times New Roman" w:eastAsia="Times New Roman" w:hAnsi="Times New Roman" w:cs="Times New Roman"/>
                <w:i/>
                <w:color w:val="000000"/>
                <w:kern w:val="0"/>
                <w:sz w:val="28"/>
                <w:szCs w:val="28"/>
                <w:lang w:eastAsia="vi-VN"/>
                <w14:ligatures w14:val="none"/>
              </w:rPr>
            </w:pPr>
            <w:r w:rsidRPr="00F357F5">
              <w:rPr>
                <w:rFonts w:ascii="Times New Roman" w:eastAsia="Times New Roman" w:hAnsi="Times New Roman" w:cs="Times New Roman"/>
                <w:i/>
                <w:color w:val="000000"/>
                <w:kern w:val="0"/>
                <w:sz w:val="28"/>
                <w:szCs w:val="28"/>
                <w:lang w:eastAsia="vi-VN"/>
                <w14:ligatures w14:val="none"/>
              </w:rPr>
              <w:t>…………</w:t>
            </w:r>
            <w:r w:rsidRPr="00F357F5">
              <w:rPr>
                <w:rFonts w:ascii="Times New Roman" w:eastAsia="Times New Roman" w:hAnsi="Times New Roman" w:cs="Times New Roman"/>
                <w:i/>
                <w:color w:val="000000"/>
                <w:kern w:val="0"/>
                <w:sz w:val="28"/>
                <w:szCs w:val="28"/>
                <w:lang w:val="vi-VN" w:eastAsia="vi-VN"/>
                <w14:ligatures w14:val="none"/>
              </w:rPr>
              <w:t xml:space="preserve">, ngày </w:t>
            </w:r>
            <w:r w:rsidRPr="00F357F5">
              <w:rPr>
                <w:rFonts w:ascii="Times New Roman" w:eastAsia="Times New Roman" w:hAnsi="Times New Roman" w:cs="Times New Roman"/>
                <w:i/>
                <w:color w:val="000000"/>
                <w:kern w:val="0"/>
                <w:sz w:val="28"/>
                <w:szCs w:val="28"/>
                <w:lang w:eastAsia="vi-VN"/>
                <w14:ligatures w14:val="none"/>
              </w:rPr>
              <w:t>…..</w:t>
            </w:r>
            <w:r w:rsidRPr="00F357F5">
              <w:rPr>
                <w:rFonts w:ascii="Times New Roman" w:eastAsia="Times New Roman" w:hAnsi="Times New Roman" w:cs="Times New Roman"/>
                <w:i/>
                <w:color w:val="000000"/>
                <w:kern w:val="0"/>
                <w:sz w:val="28"/>
                <w:szCs w:val="28"/>
                <w:lang w:val="vi-VN" w:eastAsia="vi-VN"/>
                <w14:ligatures w14:val="none"/>
              </w:rPr>
              <w:t xml:space="preserve"> tháng </w:t>
            </w:r>
            <w:r w:rsidRPr="00F357F5">
              <w:rPr>
                <w:rFonts w:ascii="Times New Roman" w:eastAsia="Times New Roman" w:hAnsi="Times New Roman" w:cs="Times New Roman"/>
                <w:i/>
                <w:color w:val="000000"/>
                <w:kern w:val="0"/>
                <w:sz w:val="28"/>
                <w:szCs w:val="28"/>
                <w:lang w:eastAsia="vi-VN"/>
                <w14:ligatures w14:val="none"/>
              </w:rPr>
              <w:t>….</w:t>
            </w:r>
            <w:r w:rsidRPr="00F357F5">
              <w:rPr>
                <w:rFonts w:ascii="Times New Roman" w:eastAsia="Times New Roman" w:hAnsi="Times New Roman" w:cs="Times New Roman"/>
                <w:i/>
                <w:color w:val="000000"/>
                <w:kern w:val="0"/>
                <w:sz w:val="28"/>
                <w:szCs w:val="28"/>
                <w:lang w:val="vi-VN" w:eastAsia="vi-VN"/>
                <w14:ligatures w14:val="none"/>
              </w:rPr>
              <w:t xml:space="preserve"> năm </w:t>
            </w:r>
            <w:r w:rsidRPr="00F357F5">
              <w:rPr>
                <w:rFonts w:ascii="Times New Roman" w:eastAsia="Times New Roman" w:hAnsi="Times New Roman" w:cs="Times New Roman"/>
                <w:i/>
                <w:color w:val="000000"/>
                <w:kern w:val="0"/>
                <w:sz w:val="28"/>
                <w:szCs w:val="28"/>
                <w:lang w:eastAsia="vi-VN"/>
                <w14:ligatures w14:val="none"/>
              </w:rPr>
              <w:t>………</w:t>
            </w:r>
          </w:p>
        </w:tc>
      </w:tr>
    </w:tbl>
    <w:p w14:paraId="36EEC477" w14:textId="77777777" w:rsidR="00F357F5" w:rsidRPr="00F357F5" w:rsidRDefault="00F357F5" w:rsidP="00F357F5">
      <w:pPr>
        <w:widowControl w:val="0"/>
        <w:spacing w:before="120" w:after="0" w:line="240" w:lineRule="auto"/>
        <w:jc w:val="right"/>
        <w:rPr>
          <w:rFonts w:ascii="Times New Roman" w:eastAsia="Tahoma" w:hAnsi="Times New Roman" w:cs="Times New Roman"/>
          <w:b/>
          <w:color w:val="000000"/>
          <w:kern w:val="0"/>
          <w:sz w:val="28"/>
          <w:szCs w:val="28"/>
          <w:lang w:eastAsia="vi-VN"/>
          <w14:ligatures w14:val="none"/>
        </w:rPr>
      </w:pPr>
    </w:p>
    <w:p w14:paraId="00F3C960"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bookmarkStart w:id="42" w:name="chuong_pl_5_name"/>
      <w:r w:rsidRPr="00F357F5">
        <w:rPr>
          <w:rFonts w:ascii="Times New Roman" w:eastAsia="Tahoma" w:hAnsi="Times New Roman" w:cs="Times New Roman"/>
          <w:b/>
          <w:color w:val="000000"/>
          <w:kern w:val="0"/>
          <w:sz w:val="28"/>
          <w:szCs w:val="28"/>
          <w:lang w:val="vi-VN" w:eastAsia="vi-VN"/>
          <w14:ligatures w14:val="none"/>
        </w:rPr>
        <w:t>BIÊN BẢN HỌP</w:t>
      </w:r>
      <w:bookmarkEnd w:id="42"/>
    </w:p>
    <w:p w14:paraId="23810792"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bookmarkStart w:id="43" w:name="chuong_pl_5_name_name"/>
      <w:r w:rsidRPr="00F357F5">
        <w:rPr>
          <w:rFonts w:ascii="Times New Roman" w:eastAsia="Tahoma" w:hAnsi="Times New Roman" w:cs="Times New Roman"/>
          <w:b/>
          <w:color w:val="000000"/>
          <w:kern w:val="0"/>
          <w:sz w:val="28"/>
          <w:szCs w:val="28"/>
          <w:lang w:val="vi-VN" w:eastAsia="vi-VN"/>
          <w14:ligatures w14:val="none"/>
        </w:rPr>
        <w:t>HỘI ĐỒNG TƯ VẤN KHOA HỌC VÀ CÔNG NGHỆ</w:t>
      </w:r>
      <w:bookmarkEnd w:id="43"/>
    </w:p>
    <w:p w14:paraId="280C3F83"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Thẩm định hồ sơ đề nghị cấp</w:t>
      </w:r>
      <w:r w:rsidRPr="00F357F5">
        <w:rPr>
          <w:rFonts w:ascii="Times New Roman" w:eastAsia="Tahoma" w:hAnsi="Times New Roman" w:cs="Times New Roman"/>
          <w:b/>
          <w:color w:val="000000"/>
          <w:kern w:val="0"/>
          <w:sz w:val="28"/>
          <w:szCs w:val="28"/>
          <w:lang w:val="vi-VN" w:eastAsia="vi-VN"/>
          <w14:ligatures w14:val="none"/>
        </w:rPr>
        <w:br/>
        <w:t>Giấy chứng nhận chuyển giao công nghệ khuyến khích chuyển giao</w:t>
      </w:r>
    </w:p>
    <w:p w14:paraId="78ED50E7" w14:textId="77777777" w:rsidR="00F357F5" w:rsidRPr="00F357F5" w:rsidRDefault="00F357F5" w:rsidP="00F357F5">
      <w:pPr>
        <w:widowControl w:val="0"/>
        <w:spacing w:before="120" w:after="0" w:line="240" w:lineRule="auto"/>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A. Thông tin chung</w:t>
      </w:r>
    </w:p>
    <w:p w14:paraId="43459AFA"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1. Tên công nghệ: </w:t>
      </w:r>
      <w:r w:rsidRPr="00F357F5">
        <w:rPr>
          <w:rFonts w:ascii="Times New Roman" w:eastAsia="Tahoma" w:hAnsi="Times New Roman" w:cs="Times New Roman"/>
          <w:color w:val="000000"/>
          <w:kern w:val="0"/>
          <w:sz w:val="28"/>
          <w:szCs w:val="28"/>
          <w:lang w:eastAsia="vi-VN"/>
          <w14:ligatures w14:val="none"/>
        </w:rPr>
        <w:t>…………………………………………………………………………………</w:t>
      </w:r>
    </w:p>
    <w:p w14:paraId="60573E03"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 Bên giao công nghệ: </w:t>
      </w:r>
      <w:r w:rsidRPr="00F357F5">
        <w:rPr>
          <w:rFonts w:ascii="Times New Roman" w:eastAsia="Tahoma" w:hAnsi="Times New Roman" w:cs="Times New Roman"/>
          <w:color w:val="000000"/>
          <w:kern w:val="0"/>
          <w:sz w:val="28"/>
          <w:szCs w:val="28"/>
          <w:lang w:eastAsia="vi-VN"/>
          <w14:ligatures w14:val="none"/>
        </w:rPr>
        <w:t>…………………………………………………………………………….</w:t>
      </w:r>
    </w:p>
    <w:p w14:paraId="0DF2E717"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 Bên nhận công nghệ: </w:t>
      </w:r>
      <w:r w:rsidRPr="00F357F5">
        <w:rPr>
          <w:rFonts w:ascii="Times New Roman" w:eastAsia="Tahoma" w:hAnsi="Times New Roman" w:cs="Times New Roman"/>
          <w:color w:val="000000"/>
          <w:kern w:val="0"/>
          <w:sz w:val="28"/>
          <w:szCs w:val="28"/>
          <w:lang w:eastAsia="vi-VN"/>
          <w14:ligatures w14:val="none"/>
        </w:rPr>
        <w:t>……………………………………………………………………………</w:t>
      </w:r>
    </w:p>
    <w:p w14:paraId="3A980358"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3. Địa điểm và thời gian họp thẩm định:</w:t>
      </w:r>
    </w:p>
    <w:p w14:paraId="74C52454"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Địa điểm: ……………………………………………….…………………………………………</w:t>
      </w:r>
    </w:p>
    <w:p w14:paraId="4A0F90CB"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Ngày họp: …………………………………………………………………………………………</w:t>
      </w:r>
    </w:p>
    <w:p w14:paraId="52329356"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4. Quyết định thành lập Hội đồng tư vấn khoa học và công nghệ số ……/QĐ... ngày.. .tháng.. .năm... của …………………………………………………………………………………………</w:t>
      </w:r>
    </w:p>
    <w:p w14:paraId="794B310A"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5. Số thành viên có mặt trên tổng số thành viên: ………………………./…………………….</w:t>
      </w:r>
    </w:p>
    <w:p w14:paraId="54A554ED"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Vắng mặt: .... Người;             Họ và tên: ………………………………………………………..</w:t>
      </w:r>
    </w:p>
    <w:p w14:paraId="65B7F185"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6. Đại biểu tham dự: ………………………………………………………………………………</w:t>
      </w:r>
    </w:p>
    <w:p w14:paraId="5CB96AF5" w14:textId="77777777" w:rsidR="00F357F5" w:rsidRPr="00F357F5" w:rsidRDefault="00F357F5" w:rsidP="00F357F5">
      <w:pPr>
        <w:widowControl w:val="0"/>
        <w:spacing w:before="120" w:after="0" w:line="240" w:lineRule="auto"/>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B. Nội dung làm việc</w:t>
      </w:r>
    </w:p>
    <w:p w14:paraId="50492B92" w14:textId="77777777" w:rsidR="00F357F5" w:rsidRPr="00F357F5" w:rsidRDefault="00F357F5" w:rsidP="00852B47">
      <w:pPr>
        <w:widowControl w:val="0"/>
        <w:spacing w:before="8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lastRenderedPageBreak/>
        <w:t>1. Các ý kiến của thành viên thẩm định</w:t>
      </w:r>
    </w:p>
    <w:p w14:paraId="22194F77" w14:textId="77777777" w:rsidR="00F357F5" w:rsidRPr="00F357F5" w:rsidRDefault="00F357F5" w:rsidP="00852B47">
      <w:pPr>
        <w:widowControl w:val="0"/>
        <w:spacing w:before="8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p w14:paraId="400A5063" w14:textId="77777777" w:rsidR="00F357F5" w:rsidRPr="00F357F5" w:rsidRDefault="00F357F5" w:rsidP="00852B47">
      <w:pPr>
        <w:widowControl w:val="0"/>
        <w:spacing w:before="8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p w14:paraId="66BABCBB" w14:textId="77777777" w:rsidR="00F357F5" w:rsidRPr="00F357F5" w:rsidRDefault="00F357F5" w:rsidP="00852B47">
      <w:pPr>
        <w:widowControl w:val="0"/>
        <w:spacing w:before="8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p w14:paraId="24E738D0" w14:textId="77777777" w:rsidR="00F357F5" w:rsidRPr="00F357F5" w:rsidRDefault="00F357F5" w:rsidP="00852B47">
      <w:pPr>
        <w:widowControl w:val="0"/>
        <w:spacing w:before="8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2. Kết luận của Hội đồng về các nội dung thẩm định</w:t>
      </w:r>
    </w:p>
    <w:p w14:paraId="557B4619" w14:textId="77777777" w:rsidR="00F357F5" w:rsidRPr="00F357F5" w:rsidRDefault="00F357F5" w:rsidP="00852B47">
      <w:pPr>
        <w:widowControl w:val="0"/>
        <w:spacing w:before="8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753D124F" w14:textId="77777777" w:rsidR="00F357F5" w:rsidRPr="00F357F5" w:rsidRDefault="00F357F5" w:rsidP="00852B47">
      <w:pPr>
        <w:widowControl w:val="0"/>
        <w:spacing w:before="8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42F449C0" w14:textId="77777777" w:rsidR="00F357F5" w:rsidRPr="00F357F5" w:rsidRDefault="00F357F5" w:rsidP="00852B47">
      <w:pPr>
        <w:widowControl w:val="0"/>
        <w:spacing w:before="8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30BE17B4"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3. Kết quả bỏ phiếu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0"/>
        <w:gridCol w:w="2204"/>
        <w:gridCol w:w="2175"/>
        <w:gridCol w:w="2401"/>
        <w:gridCol w:w="1571"/>
      </w:tblGrid>
      <w:tr w:rsidR="00F357F5" w:rsidRPr="00F357F5" w14:paraId="7E983B81" w14:textId="77777777" w:rsidTr="007A23EA">
        <w:tc>
          <w:tcPr>
            <w:tcW w:w="392" w:type="pct"/>
            <w:vMerge w:val="restart"/>
            <w:vAlign w:val="center"/>
          </w:tcPr>
          <w:p w14:paraId="07A01CC6"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TT</w:t>
            </w:r>
          </w:p>
        </w:tc>
        <w:tc>
          <w:tcPr>
            <w:tcW w:w="1216" w:type="pct"/>
            <w:vMerge w:val="restart"/>
            <w:vAlign w:val="center"/>
          </w:tcPr>
          <w:p w14:paraId="247C9D3E"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Thành viên Hội đồng</w:t>
            </w:r>
          </w:p>
        </w:tc>
        <w:tc>
          <w:tcPr>
            <w:tcW w:w="3392" w:type="pct"/>
            <w:gridSpan w:val="3"/>
            <w:vAlign w:val="center"/>
          </w:tcPr>
          <w:p w14:paraId="5BA907AC"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Kết quả</w:t>
            </w:r>
          </w:p>
        </w:tc>
      </w:tr>
      <w:tr w:rsidR="00F357F5" w:rsidRPr="00F357F5" w14:paraId="38C58374" w14:textId="77777777" w:rsidTr="007A23EA">
        <w:tc>
          <w:tcPr>
            <w:tcW w:w="392" w:type="pct"/>
            <w:vMerge/>
            <w:vAlign w:val="center"/>
          </w:tcPr>
          <w:p w14:paraId="312FC4E4"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p>
        </w:tc>
        <w:tc>
          <w:tcPr>
            <w:tcW w:w="1216" w:type="pct"/>
            <w:vMerge/>
            <w:vAlign w:val="center"/>
          </w:tcPr>
          <w:p w14:paraId="10A13094"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p>
        </w:tc>
        <w:tc>
          <w:tcPr>
            <w:tcW w:w="1200" w:type="pct"/>
            <w:vAlign w:val="center"/>
          </w:tcPr>
          <w:p w14:paraId="12D157C3"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Công nghệ chuyển giao phù hợp và nội dung chuyển giao đáp ứng tin cậy</w:t>
            </w:r>
          </w:p>
        </w:tc>
        <w:tc>
          <w:tcPr>
            <w:tcW w:w="1325" w:type="pct"/>
            <w:vAlign w:val="center"/>
          </w:tcPr>
          <w:p w14:paraId="04209DF3"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Công nghệ chuyển giao phù hợp nhưng nội dung chuyển giao chưa đáp ứng tin cậy</w:t>
            </w:r>
          </w:p>
        </w:tc>
        <w:tc>
          <w:tcPr>
            <w:tcW w:w="867" w:type="pct"/>
            <w:vAlign w:val="center"/>
          </w:tcPr>
          <w:p w14:paraId="7258190A"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Công nghệ chuyển giao không phù hợp</w:t>
            </w:r>
          </w:p>
        </w:tc>
      </w:tr>
      <w:tr w:rsidR="00F357F5" w:rsidRPr="00F357F5" w14:paraId="58D29037" w14:textId="77777777" w:rsidTr="007A23EA">
        <w:tc>
          <w:tcPr>
            <w:tcW w:w="392" w:type="pct"/>
            <w:vAlign w:val="center"/>
          </w:tcPr>
          <w:p w14:paraId="0C50C57F"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1</w:t>
            </w:r>
          </w:p>
        </w:tc>
        <w:tc>
          <w:tcPr>
            <w:tcW w:w="1216" w:type="pct"/>
            <w:vAlign w:val="center"/>
          </w:tcPr>
          <w:p w14:paraId="11B55023"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200" w:type="pct"/>
            <w:vAlign w:val="center"/>
          </w:tcPr>
          <w:p w14:paraId="73D00EA0"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325" w:type="pct"/>
            <w:vAlign w:val="center"/>
          </w:tcPr>
          <w:p w14:paraId="0FCE0E02"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867" w:type="pct"/>
            <w:vAlign w:val="center"/>
          </w:tcPr>
          <w:p w14:paraId="6EFC1C32"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r>
      <w:tr w:rsidR="00F357F5" w:rsidRPr="00F357F5" w14:paraId="332A9B55" w14:textId="77777777" w:rsidTr="007A23EA">
        <w:tc>
          <w:tcPr>
            <w:tcW w:w="392" w:type="pct"/>
            <w:vAlign w:val="center"/>
          </w:tcPr>
          <w:p w14:paraId="20F3771B"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2</w:t>
            </w:r>
          </w:p>
        </w:tc>
        <w:tc>
          <w:tcPr>
            <w:tcW w:w="1216" w:type="pct"/>
            <w:vAlign w:val="center"/>
          </w:tcPr>
          <w:p w14:paraId="372D1A94"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200" w:type="pct"/>
            <w:vAlign w:val="center"/>
          </w:tcPr>
          <w:p w14:paraId="58617C73"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325" w:type="pct"/>
            <w:vAlign w:val="center"/>
          </w:tcPr>
          <w:p w14:paraId="2EF03C11"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867" w:type="pct"/>
            <w:vAlign w:val="center"/>
          </w:tcPr>
          <w:p w14:paraId="513D2E6B"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r>
      <w:tr w:rsidR="00F357F5" w:rsidRPr="00F357F5" w14:paraId="7979D73D" w14:textId="77777777" w:rsidTr="007A23EA">
        <w:tc>
          <w:tcPr>
            <w:tcW w:w="392" w:type="pct"/>
            <w:vAlign w:val="center"/>
          </w:tcPr>
          <w:p w14:paraId="0495EB44"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3</w:t>
            </w:r>
          </w:p>
        </w:tc>
        <w:tc>
          <w:tcPr>
            <w:tcW w:w="1216" w:type="pct"/>
            <w:vAlign w:val="center"/>
          </w:tcPr>
          <w:p w14:paraId="066F4BF3"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200" w:type="pct"/>
            <w:vAlign w:val="center"/>
          </w:tcPr>
          <w:p w14:paraId="76C15E40"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325" w:type="pct"/>
            <w:vAlign w:val="center"/>
          </w:tcPr>
          <w:p w14:paraId="7349A732"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867" w:type="pct"/>
            <w:vAlign w:val="center"/>
          </w:tcPr>
          <w:p w14:paraId="6BA0235F"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r>
      <w:tr w:rsidR="00F357F5" w:rsidRPr="00F357F5" w14:paraId="099D186E" w14:textId="77777777" w:rsidTr="007A23EA">
        <w:tc>
          <w:tcPr>
            <w:tcW w:w="392" w:type="pct"/>
            <w:vAlign w:val="center"/>
          </w:tcPr>
          <w:p w14:paraId="5243365F"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4</w:t>
            </w:r>
          </w:p>
        </w:tc>
        <w:tc>
          <w:tcPr>
            <w:tcW w:w="1216" w:type="pct"/>
            <w:vAlign w:val="center"/>
          </w:tcPr>
          <w:p w14:paraId="7789B40C"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200" w:type="pct"/>
            <w:vAlign w:val="center"/>
          </w:tcPr>
          <w:p w14:paraId="78CD32E2"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325" w:type="pct"/>
            <w:vAlign w:val="center"/>
          </w:tcPr>
          <w:p w14:paraId="7325F21F"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867" w:type="pct"/>
            <w:vAlign w:val="center"/>
          </w:tcPr>
          <w:p w14:paraId="11C6905E"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r>
      <w:tr w:rsidR="00F357F5" w:rsidRPr="00F357F5" w14:paraId="5FD08666" w14:textId="77777777" w:rsidTr="007A23EA">
        <w:tc>
          <w:tcPr>
            <w:tcW w:w="392" w:type="pct"/>
            <w:vAlign w:val="center"/>
          </w:tcPr>
          <w:p w14:paraId="6ABEE2DD"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5</w:t>
            </w:r>
          </w:p>
        </w:tc>
        <w:tc>
          <w:tcPr>
            <w:tcW w:w="1216" w:type="pct"/>
            <w:vAlign w:val="center"/>
          </w:tcPr>
          <w:p w14:paraId="38122D40"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200" w:type="pct"/>
            <w:vAlign w:val="center"/>
          </w:tcPr>
          <w:p w14:paraId="2C5EB87B"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325" w:type="pct"/>
            <w:vAlign w:val="center"/>
          </w:tcPr>
          <w:p w14:paraId="48D8246B"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867" w:type="pct"/>
            <w:vAlign w:val="center"/>
          </w:tcPr>
          <w:p w14:paraId="26F9FFA1"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r>
      <w:tr w:rsidR="00F357F5" w:rsidRPr="00F357F5" w14:paraId="14DCF630" w14:textId="77777777" w:rsidTr="007A23EA">
        <w:tc>
          <w:tcPr>
            <w:tcW w:w="392" w:type="pct"/>
            <w:vAlign w:val="center"/>
          </w:tcPr>
          <w:p w14:paraId="5DC0D8C2"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6</w:t>
            </w:r>
          </w:p>
        </w:tc>
        <w:tc>
          <w:tcPr>
            <w:tcW w:w="1216" w:type="pct"/>
            <w:vAlign w:val="center"/>
          </w:tcPr>
          <w:p w14:paraId="4A488549"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200" w:type="pct"/>
            <w:vAlign w:val="center"/>
          </w:tcPr>
          <w:p w14:paraId="5B2E1031"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325" w:type="pct"/>
            <w:vAlign w:val="center"/>
          </w:tcPr>
          <w:p w14:paraId="11301D5E"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867" w:type="pct"/>
            <w:vAlign w:val="center"/>
          </w:tcPr>
          <w:p w14:paraId="7DE35265"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r>
      <w:tr w:rsidR="00F357F5" w:rsidRPr="00F357F5" w14:paraId="202B9AF7" w14:textId="77777777" w:rsidTr="007A23EA">
        <w:tc>
          <w:tcPr>
            <w:tcW w:w="392" w:type="pct"/>
            <w:vAlign w:val="center"/>
          </w:tcPr>
          <w:p w14:paraId="7BDD4EE6"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7</w:t>
            </w:r>
          </w:p>
        </w:tc>
        <w:tc>
          <w:tcPr>
            <w:tcW w:w="1216" w:type="pct"/>
            <w:vAlign w:val="center"/>
          </w:tcPr>
          <w:p w14:paraId="7428C7FC"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200" w:type="pct"/>
            <w:vAlign w:val="center"/>
          </w:tcPr>
          <w:p w14:paraId="5B8D0741"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325" w:type="pct"/>
            <w:vAlign w:val="center"/>
          </w:tcPr>
          <w:p w14:paraId="4C5C3A6E"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867" w:type="pct"/>
            <w:vAlign w:val="center"/>
          </w:tcPr>
          <w:p w14:paraId="093A646F"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r>
      <w:tr w:rsidR="00F357F5" w:rsidRPr="00F357F5" w14:paraId="2B818EAF" w14:textId="77777777" w:rsidTr="007A23EA">
        <w:tc>
          <w:tcPr>
            <w:tcW w:w="392" w:type="pct"/>
            <w:vAlign w:val="center"/>
          </w:tcPr>
          <w:p w14:paraId="43E4C8C0"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8</w:t>
            </w:r>
          </w:p>
        </w:tc>
        <w:tc>
          <w:tcPr>
            <w:tcW w:w="1216" w:type="pct"/>
            <w:vAlign w:val="center"/>
          </w:tcPr>
          <w:p w14:paraId="3AF6517B"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200" w:type="pct"/>
            <w:vAlign w:val="center"/>
          </w:tcPr>
          <w:p w14:paraId="16A0AC76"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325" w:type="pct"/>
            <w:vAlign w:val="center"/>
          </w:tcPr>
          <w:p w14:paraId="2D04D700"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867" w:type="pct"/>
            <w:vAlign w:val="center"/>
          </w:tcPr>
          <w:p w14:paraId="2DB8F451"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r>
      <w:tr w:rsidR="00F357F5" w:rsidRPr="00F357F5" w14:paraId="7ABCE194" w14:textId="77777777" w:rsidTr="007A23EA">
        <w:tc>
          <w:tcPr>
            <w:tcW w:w="392" w:type="pct"/>
            <w:vAlign w:val="center"/>
          </w:tcPr>
          <w:p w14:paraId="244B9F73"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9</w:t>
            </w:r>
          </w:p>
        </w:tc>
        <w:tc>
          <w:tcPr>
            <w:tcW w:w="1216" w:type="pct"/>
            <w:vAlign w:val="center"/>
          </w:tcPr>
          <w:p w14:paraId="0430CA62"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200" w:type="pct"/>
            <w:vAlign w:val="center"/>
          </w:tcPr>
          <w:p w14:paraId="5ED0CFA4"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325" w:type="pct"/>
            <w:vAlign w:val="center"/>
          </w:tcPr>
          <w:p w14:paraId="0BBAAFB5"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867" w:type="pct"/>
            <w:vAlign w:val="center"/>
          </w:tcPr>
          <w:p w14:paraId="13F3602A"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r>
      <w:tr w:rsidR="00F357F5" w:rsidRPr="00F357F5" w14:paraId="69FE0E79" w14:textId="77777777" w:rsidTr="007A23EA">
        <w:tc>
          <w:tcPr>
            <w:tcW w:w="392" w:type="pct"/>
            <w:vAlign w:val="center"/>
          </w:tcPr>
          <w:p w14:paraId="3B26DF0E"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10</w:t>
            </w:r>
          </w:p>
        </w:tc>
        <w:tc>
          <w:tcPr>
            <w:tcW w:w="1216" w:type="pct"/>
            <w:vAlign w:val="center"/>
          </w:tcPr>
          <w:p w14:paraId="5D47F254"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200" w:type="pct"/>
            <w:vAlign w:val="center"/>
          </w:tcPr>
          <w:p w14:paraId="2C285CFB"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325" w:type="pct"/>
            <w:vAlign w:val="center"/>
          </w:tcPr>
          <w:p w14:paraId="2383C235"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867" w:type="pct"/>
            <w:vAlign w:val="center"/>
          </w:tcPr>
          <w:p w14:paraId="10BE2780"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r>
      <w:tr w:rsidR="00F357F5" w:rsidRPr="00F357F5" w14:paraId="03AE6FE7" w14:textId="77777777" w:rsidTr="007A23EA">
        <w:tc>
          <w:tcPr>
            <w:tcW w:w="392" w:type="pct"/>
            <w:vAlign w:val="center"/>
          </w:tcPr>
          <w:p w14:paraId="527E21E8"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11</w:t>
            </w:r>
          </w:p>
        </w:tc>
        <w:tc>
          <w:tcPr>
            <w:tcW w:w="1216" w:type="pct"/>
            <w:vAlign w:val="center"/>
          </w:tcPr>
          <w:p w14:paraId="4BE794FA"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200" w:type="pct"/>
            <w:vAlign w:val="center"/>
          </w:tcPr>
          <w:p w14:paraId="0E4B108B"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325" w:type="pct"/>
            <w:vAlign w:val="center"/>
          </w:tcPr>
          <w:p w14:paraId="70C6502D"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867" w:type="pct"/>
            <w:vAlign w:val="center"/>
          </w:tcPr>
          <w:p w14:paraId="02FECA95"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r>
      <w:tr w:rsidR="00F357F5" w:rsidRPr="00F357F5" w14:paraId="11174C89" w14:textId="77777777" w:rsidTr="007A23EA">
        <w:tc>
          <w:tcPr>
            <w:tcW w:w="392" w:type="pct"/>
            <w:vAlign w:val="center"/>
          </w:tcPr>
          <w:p w14:paraId="5607A61E"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216" w:type="pct"/>
            <w:vAlign w:val="center"/>
          </w:tcPr>
          <w:p w14:paraId="7E7CBC61"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200" w:type="pct"/>
            <w:vAlign w:val="center"/>
          </w:tcPr>
          <w:p w14:paraId="1253D0F3"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1325" w:type="pct"/>
            <w:vAlign w:val="center"/>
          </w:tcPr>
          <w:p w14:paraId="3483A98F"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c>
          <w:tcPr>
            <w:tcW w:w="867" w:type="pct"/>
            <w:vAlign w:val="center"/>
          </w:tcPr>
          <w:p w14:paraId="3A0C9E07"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p>
        </w:tc>
      </w:tr>
    </w:tbl>
    <w:p w14:paraId="45DFDD04"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4. Kiến nghị của hội đồng</w:t>
      </w:r>
    </w:p>
    <w:p w14:paraId="382EB39A"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Đề nghị cấp Giấy chứng nhận.</w:t>
      </w:r>
    </w:p>
    <w:p w14:paraId="72ACE9EB"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lastRenderedPageBreak/>
        <w:t>□ Không cấp Giấy chứng nhận.</w:t>
      </w:r>
    </w:p>
    <w:p w14:paraId="6E96C771"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p>
    <w:tbl>
      <w:tblPr>
        <w:tblW w:w="0" w:type="auto"/>
        <w:tblLook w:val="01E0" w:firstRow="1" w:lastRow="1" w:firstColumn="1" w:lastColumn="1" w:noHBand="0" w:noVBand="0"/>
      </w:tblPr>
      <w:tblGrid>
        <w:gridCol w:w="4428"/>
        <w:gridCol w:w="4428"/>
      </w:tblGrid>
      <w:tr w:rsidR="00F357F5" w:rsidRPr="00F357F5" w14:paraId="58D4530D" w14:textId="77777777" w:rsidTr="007A23EA">
        <w:tc>
          <w:tcPr>
            <w:tcW w:w="4428" w:type="dxa"/>
          </w:tcPr>
          <w:p w14:paraId="296E299F"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b/>
                <w:color w:val="000000"/>
                <w:kern w:val="0"/>
                <w:sz w:val="28"/>
                <w:szCs w:val="28"/>
                <w:lang w:val="vi-VN" w:eastAsia="vi-VN"/>
                <w14:ligatures w14:val="none"/>
              </w:rPr>
              <w:t>THƯ KÝ</w:t>
            </w:r>
            <w:r w:rsidRPr="00F357F5">
              <w:rPr>
                <w:rFonts w:ascii="Times New Roman" w:eastAsia="Times New Roman" w:hAnsi="Times New Roman" w:cs="Times New Roman"/>
                <w:b/>
                <w:color w:val="000000"/>
                <w:kern w:val="0"/>
                <w:sz w:val="28"/>
                <w:szCs w:val="28"/>
                <w:lang w:val="vi-VN" w:eastAsia="vi-VN"/>
                <w14:ligatures w14:val="none"/>
              </w:rPr>
              <w:br/>
            </w:r>
            <w:r w:rsidRPr="00F357F5">
              <w:rPr>
                <w:rFonts w:ascii="Times New Roman" w:eastAsia="Times New Roman" w:hAnsi="Times New Roman" w:cs="Times New Roman"/>
                <w:i/>
                <w:color w:val="000000"/>
                <w:kern w:val="0"/>
                <w:sz w:val="28"/>
                <w:szCs w:val="28"/>
                <w:lang w:val="vi-VN" w:eastAsia="vi-VN"/>
                <w14:ligatures w14:val="none"/>
              </w:rPr>
              <w:t>(Ký, ghi rõ họ tên)</w:t>
            </w:r>
          </w:p>
        </w:tc>
        <w:tc>
          <w:tcPr>
            <w:tcW w:w="4428" w:type="dxa"/>
          </w:tcPr>
          <w:p w14:paraId="023F7E13"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val="vi-VN" w:eastAsia="vi-VN"/>
                <w14:ligatures w14:val="none"/>
              </w:rPr>
            </w:pPr>
            <w:r w:rsidRPr="00F357F5">
              <w:rPr>
                <w:rFonts w:ascii="Times New Roman" w:eastAsia="Times New Roman" w:hAnsi="Times New Roman" w:cs="Times New Roman"/>
                <w:b/>
                <w:color w:val="000000"/>
                <w:kern w:val="0"/>
                <w:sz w:val="28"/>
                <w:szCs w:val="28"/>
                <w:lang w:val="vi-VN" w:eastAsia="vi-VN"/>
                <w14:ligatures w14:val="none"/>
              </w:rPr>
              <w:t>CHỦ TỊCH HỘI ĐỒNG</w:t>
            </w:r>
            <w:r w:rsidRPr="00F357F5">
              <w:rPr>
                <w:rFonts w:ascii="Times New Roman" w:eastAsia="Times New Roman" w:hAnsi="Times New Roman" w:cs="Times New Roman"/>
                <w:b/>
                <w:color w:val="000000"/>
                <w:kern w:val="0"/>
                <w:sz w:val="28"/>
                <w:szCs w:val="28"/>
                <w:lang w:val="vi-VN" w:eastAsia="vi-VN"/>
                <w14:ligatures w14:val="none"/>
              </w:rPr>
              <w:br/>
            </w:r>
            <w:r w:rsidRPr="00F357F5">
              <w:rPr>
                <w:rFonts w:ascii="Times New Roman" w:eastAsia="Times New Roman" w:hAnsi="Times New Roman" w:cs="Times New Roman"/>
                <w:i/>
                <w:color w:val="000000"/>
                <w:kern w:val="0"/>
                <w:sz w:val="28"/>
                <w:szCs w:val="28"/>
                <w:lang w:val="vi-VN" w:eastAsia="vi-VN"/>
                <w14:ligatures w14:val="none"/>
              </w:rPr>
              <w:t>(Ký, ghi rõ họ tên)</w:t>
            </w:r>
            <w:r w:rsidRPr="00F357F5">
              <w:rPr>
                <w:rFonts w:ascii="Times New Roman" w:eastAsia="Times New Roman" w:hAnsi="Times New Roman" w:cs="Times New Roman"/>
                <w:i/>
                <w:color w:val="000000"/>
                <w:kern w:val="0"/>
                <w:sz w:val="28"/>
                <w:szCs w:val="28"/>
                <w:lang w:val="vi-VN" w:eastAsia="vi-VN"/>
                <w14:ligatures w14:val="none"/>
              </w:rPr>
              <w:br/>
            </w:r>
            <w:r w:rsidRPr="00F357F5">
              <w:rPr>
                <w:rFonts w:ascii="Times New Roman" w:eastAsia="Times New Roman" w:hAnsi="Times New Roman" w:cs="Times New Roman"/>
                <w:i/>
                <w:color w:val="000000"/>
                <w:kern w:val="0"/>
                <w:sz w:val="28"/>
                <w:szCs w:val="28"/>
                <w:lang w:val="vi-VN" w:eastAsia="vi-VN"/>
                <w14:ligatures w14:val="none"/>
              </w:rPr>
              <w:br/>
            </w:r>
            <w:r w:rsidRPr="00F357F5">
              <w:rPr>
                <w:rFonts w:ascii="Times New Roman" w:eastAsia="Times New Roman" w:hAnsi="Times New Roman" w:cs="Times New Roman"/>
                <w:i/>
                <w:color w:val="000000"/>
                <w:kern w:val="0"/>
                <w:sz w:val="28"/>
                <w:szCs w:val="28"/>
                <w:lang w:val="vi-VN" w:eastAsia="vi-VN"/>
                <w14:ligatures w14:val="none"/>
              </w:rPr>
              <w:br/>
            </w:r>
          </w:p>
        </w:tc>
      </w:tr>
    </w:tbl>
    <w:p w14:paraId="648303BF"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p>
    <w:p w14:paraId="1133A80E" w14:textId="77777777" w:rsidR="00F357F5" w:rsidRPr="00F357F5" w:rsidRDefault="00F357F5" w:rsidP="00F357F5">
      <w:pPr>
        <w:widowControl w:val="0"/>
        <w:spacing w:before="120" w:after="0" w:line="240" w:lineRule="auto"/>
        <w:jc w:val="right"/>
        <w:rPr>
          <w:rFonts w:ascii="Times New Roman" w:eastAsia="Tahoma" w:hAnsi="Times New Roman" w:cs="Times New Roman"/>
          <w:b/>
          <w:color w:val="000000"/>
          <w:kern w:val="0"/>
          <w:sz w:val="28"/>
          <w:szCs w:val="28"/>
          <w:lang w:eastAsia="vi-VN"/>
          <w14:ligatures w14:val="none"/>
        </w:rPr>
      </w:pPr>
      <w:bookmarkStart w:id="44" w:name="chuong_pl_6"/>
      <w:r w:rsidRPr="00F357F5">
        <w:rPr>
          <w:rFonts w:ascii="Times New Roman" w:eastAsia="Tahoma" w:hAnsi="Times New Roman" w:cs="Times New Roman"/>
          <w:b/>
          <w:color w:val="000000"/>
          <w:kern w:val="0"/>
          <w:sz w:val="28"/>
          <w:szCs w:val="28"/>
          <w:lang w:val="vi-VN" w:eastAsia="vi-VN"/>
          <w14:ligatures w14:val="none"/>
        </w:rPr>
        <w:br w:type="page"/>
      </w:r>
      <w:r w:rsidRPr="00F357F5">
        <w:rPr>
          <w:rFonts w:ascii="Times New Roman" w:eastAsia="Tahoma" w:hAnsi="Times New Roman" w:cs="Times New Roman"/>
          <w:b/>
          <w:color w:val="000000"/>
          <w:kern w:val="0"/>
          <w:sz w:val="28"/>
          <w:szCs w:val="28"/>
          <w:lang w:val="vi-VN" w:eastAsia="vi-VN"/>
          <w14:ligatures w14:val="none"/>
        </w:rPr>
        <w:lastRenderedPageBreak/>
        <w:t>Mẫu số 06</w:t>
      </w:r>
      <w:bookmarkEnd w:id="44"/>
    </w:p>
    <w:tbl>
      <w:tblPr>
        <w:tblW w:w="9782" w:type="dxa"/>
        <w:tblInd w:w="-284" w:type="dxa"/>
        <w:tblLook w:val="01E0" w:firstRow="1" w:lastRow="1" w:firstColumn="1" w:lastColumn="1" w:noHBand="0" w:noVBand="0"/>
      </w:tblPr>
      <w:tblGrid>
        <w:gridCol w:w="3632"/>
        <w:gridCol w:w="6150"/>
      </w:tblGrid>
      <w:tr w:rsidR="00F357F5" w:rsidRPr="00F357F5" w14:paraId="2575FD37" w14:textId="77777777" w:rsidTr="00660C2D">
        <w:tc>
          <w:tcPr>
            <w:tcW w:w="3632" w:type="dxa"/>
          </w:tcPr>
          <w:p w14:paraId="05C2E99F"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CƠ QUAN THẨM ĐỊNH</w:t>
            </w:r>
            <w:r w:rsidRPr="00F357F5">
              <w:rPr>
                <w:rFonts w:ascii="Times New Roman" w:eastAsia="Times New Roman" w:hAnsi="Times New Roman" w:cs="Times New Roman"/>
                <w:color w:val="000000"/>
                <w:kern w:val="0"/>
                <w:sz w:val="28"/>
                <w:szCs w:val="28"/>
                <w:lang w:eastAsia="vi-VN"/>
                <w14:ligatures w14:val="none"/>
              </w:rPr>
              <w:br/>
            </w:r>
            <w:r w:rsidRPr="00F357F5">
              <w:rPr>
                <w:rFonts w:ascii="Times New Roman" w:eastAsia="Times New Roman" w:hAnsi="Times New Roman" w:cs="Times New Roman"/>
                <w:b/>
                <w:color w:val="000000"/>
                <w:kern w:val="0"/>
                <w:sz w:val="28"/>
                <w:szCs w:val="28"/>
                <w:lang w:val="vi-VN" w:eastAsia="vi-VN"/>
                <w14:ligatures w14:val="none"/>
              </w:rPr>
              <w:t>HỘI ĐỒNG TƯ VẤN KHOA HỌC VÀ CÔNG NGHỆ</w:t>
            </w:r>
            <w:r w:rsidRPr="00F357F5">
              <w:rPr>
                <w:rFonts w:ascii="Times New Roman" w:eastAsia="Times New Roman" w:hAnsi="Times New Roman" w:cs="Times New Roman"/>
                <w:b/>
                <w:color w:val="000000"/>
                <w:kern w:val="0"/>
                <w:sz w:val="28"/>
                <w:szCs w:val="28"/>
                <w:lang w:val="vi-VN" w:eastAsia="vi-VN"/>
                <w14:ligatures w14:val="none"/>
              </w:rPr>
              <w:br/>
              <w:t>-------</w:t>
            </w:r>
          </w:p>
        </w:tc>
        <w:tc>
          <w:tcPr>
            <w:tcW w:w="6150" w:type="dxa"/>
          </w:tcPr>
          <w:p w14:paraId="218925A5"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b/>
                <w:color w:val="000000"/>
                <w:kern w:val="0"/>
                <w:sz w:val="28"/>
                <w:szCs w:val="28"/>
                <w:lang w:val="vi-VN" w:eastAsia="vi-VN"/>
                <w14:ligatures w14:val="none"/>
              </w:rPr>
              <w:t>CỘNG HÒA XÃ HỘI CHỦ NGHĨA VIỆT NAM</w:t>
            </w:r>
            <w:r w:rsidRPr="00F357F5">
              <w:rPr>
                <w:rFonts w:ascii="Times New Roman" w:eastAsia="Times New Roman" w:hAnsi="Times New Roman" w:cs="Times New Roman"/>
                <w:b/>
                <w:color w:val="000000"/>
                <w:kern w:val="0"/>
                <w:sz w:val="28"/>
                <w:szCs w:val="28"/>
                <w:lang w:val="vi-VN" w:eastAsia="vi-VN"/>
                <w14:ligatures w14:val="none"/>
              </w:rPr>
              <w:br/>
              <w:t xml:space="preserve">Độc lập - Tự do - Hạnh phúc </w:t>
            </w:r>
            <w:r w:rsidRPr="00F357F5">
              <w:rPr>
                <w:rFonts w:ascii="Times New Roman" w:eastAsia="Times New Roman" w:hAnsi="Times New Roman" w:cs="Times New Roman"/>
                <w:b/>
                <w:color w:val="000000"/>
                <w:kern w:val="0"/>
                <w:sz w:val="28"/>
                <w:szCs w:val="28"/>
                <w:lang w:val="vi-VN" w:eastAsia="vi-VN"/>
                <w14:ligatures w14:val="none"/>
              </w:rPr>
              <w:br/>
              <w:t>---------------</w:t>
            </w:r>
          </w:p>
        </w:tc>
      </w:tr>
      <w:tr w:rsidR="00F357F5" w:rsidRPr="00F357F5" w14:paraId="48F3EF07" w14:textId="77777777" w:rsidTr="00660C2D">
        <w:tc>
          <w:tcPr>
            <w:tcW w:w="3632" w:type="dxa"/>
          </w:tcPr>
          <w:p w14:paraId="3A7FEB64"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color w:val="000000"/>
                <w:kern w:val="0"/>
                <w:sz w:val="28"/>
                <w:szCs w:val="28"/>
                <w:lang w:val="vi-VN" w:eastAsia="vi-VN"/>
                <w14:ligatures w14:val="none"/>
              </w:rPr>
            </w:pPr>
          </w:p>
        </w:tc>
        <w:tc>
          <w:tcPr>
            <w:tcW w:w="6150" w:type="dxa"/>
          </w:tcPr>
          <w:p w14:paraId="58762EF2" w14:textId="77777777" w:rsidR="00F357F5" w:rsidRPr="00F357F5" w:rsidRDefault="00F357F5" w:rsidP="00F357F5">
            <w:pPr>
              <w:widowControl w:val="0"/>
              <w:spacing w:before="120" w:after="0" w:line="240" w:lineRule="auto"/>
              <w:jc w:val="right"/>
              <w:rPr>
                <w:rFonts w:ascii="Times New Roman" w:eastAsia="Times New Roman" w:hAnsi="Times New Roman" w:cs="Times New Roman"/>
                <w:i/>
                <w:color w:val="000000"/>
                <w:kern w:val="0"/>
                <w:sz w:val="28"/>
                <w:szCs w:val="28"/>
                <w:lang w:val="vi-VN" w:eastAsia="vi-VN"/>
                <w14:ligatures w14:val="none"/>
              </w:rPr>
            </w:pPr>
            <w:r w:rsidRPr="00F357F5">
              <w:rPr>
                <w:rFonts w:ascii="Times New Roman" w:eastAsia="Times New Roman" w:hAnsi="Times New Roman" w:cs="Times New Roman"/>
                <w:i/>
                <w:color w:val="000000"/>
                <w:kern w:val="0"/>
                <w:sz w:val="28"/>
                <w:szCs w:val="28"/>
                <w:lang w:eastAsia="vi-VN"/>
                <w14:ligatures w14:val="none"/>
              </w:rPr>
              <w:t>………..</w:t>
            </w:r>
            <w:r w:rsidRPr="00F357F5">
              <w:rPr>
                <w:rFonts w:ascii="Times New Roman" w:eastAsia="Times New Roman" w:hAnsi="Times New Roman" w:cs="Times New Roman"/>
                <w:i/>
                <w:color w:val="000000"/>
                <w:kern w:val="0"/>
                <w:sz w:val="28"/>
                <w:szCs w:val="28"/>
                <w:lang w:val="vi-VN" w:eastAsia="vi-VN"/>
                <w14:ligatures w14:val="none"/>
              </w:rPr>
              <w:t xml:space="preserve">, ngày </w:t>
            </w:r>
            <w:r w:rsidRPr="00F357F5">
              <w:rPr>
                <w:rFonts w:ascii="Times New Roman" w:eastAsia="Times New Roman" w:hAnsi="Times New Roman" w:cs="Times New Roman"/>
                <w:i/>
                <w:color w:val="000000"/>
                <w:kern w:val="0"/>
                <w:sz w:val="28"/>
                <w:szCs w:val="28"/>
                <w:lang w:eastAsia="vi-VN"/>
                <w14:ligatures w14:val="none"/>
              </w:rPr>
              <w:t>…..</w:t>
            </w:r>
            <w:r w:rsidRPr="00F357F5">
              <w:rPr>
                <w:rFonts w:ascii="Times New Roman" w:eastAsia="Times New Roman" w:hAnsi="Times New Roman" w:cs="Times New Roman"/>
                <w:i/>
                <w:color w:val="000000"/>
                <w:kern w:val="0"/>
                <w:sz w:val="28"/>
                <w:szCs w:val="28"/>
                <w:lang w:val="vi-VN" w:eastAsia="vi-VN"/>
                <w14:ligatures w14:val="none"/>
              </w:rPr>
              <w:t xml:space="preserve"> tháng </w:t>
            </w:r>
            <w:r w:rsidRPr="00F357F5">
              <w:rPr>
                <w:rFonts w:ascii="Times New Roman" w:eastAsia="Times New Roman" w:hAnsi="Times New Roman" w:cs="Times New Roman"/>
                <w:i/>
                <w:color w:val="000000"/>
                <w:kern w:val="0"/>
                <w:sz w:val="28"/>
                <w:szCs w:val="28"/>
                <w:lang w:eastAsia="vi-VN"/>
                <w14:ligatures w14:val="none"/>
              </w:rPr>
              <w:t>…..</w:t>
            </w:r>
            <w:r w:rsidRPr="00F357F5">
              <w:rPr>
                <w:rFonts w:ascii="Times New Roman" w:eastAsia="Times New Roman" w:hAnsi="Times New Roman" w:cs="Times New Roman"/>
                <w:i/>
                <w:color w:val="000000"/>
                <w:kern w:val="0"/>
                <w:sz w:val="28"/>
                <w:szCs w:val="28"/>
                <w:lang w:val="vi-VN" w:eastAsia="vi-VN"/>
                <w14:ligatures w14:val="none"/>
              </w:rPr>
              <w:t xml:space="preserve"> năm</w:t>
            </w:r>
            <w:r w:rsidRPr="00F357F5">
              <w:rPr>
                <w:rFonts w:ascii="Times New Roman" w:eastAsia="Times New Roman" w:hAnsi="Times New Roman" w:cs="Times New Roman"/>
                <w:i/>
                <w:color w:val="000000"/>
                <w:kern w:val="0"/>
                <w:sz w:val="28"/>
                <w:szCs w:val="28"/>
                <w:lang w:eastAsia="vi-VN"/>
                <w14:ligatures w14:val="none"/>
              </w:rPr>
              <w:t>……</w:t>
            </w:r>
            <w:r w:rsidRPr="00F357F5">
              <w:rPr>
                <w:rFonts w:ascii="Times New Roman" w:eastAsia="Times New Roman" w:hAnsi="Times New Roman" w:cs="Times New Roman"/>
                <w:i/>
                <w:color w:val="000000"/>
                <w:kern w:val="0"/>
                <w:sz w:val="28"/>
                <w:szCs w:val="28"/>
                <w:lang w:val="vi-VN" w:eastAsia="vi-VN"/>
                <w14:ligatures w14:val="none"/>
              </w:rPr>
              <w:t xml:space="preserve"> </w:t>
            </w:r>
          </w:p>
        </w:tc>
      </w:tr>
    </w:tbl>
    <w:p w14:paraId="5125B5B6" w14:textId="77777777" w:rsidR="00F357F5" w:rsidRPr="00F357F5" w:rsidRDefault="00F357F5" w:rsidP="00F357F5">
      <w:pPr>
        <w:widowControl w:val="0"/>
        <w:spacing w:before="120" w:after="0" w:line="240" w:lineRule="auto"/>
        <w:jc w:val="right"/>
        <w:rPr>
          <w:rFonts w:ascii="Times New Roman" w:eastAsia="Tahoma" w:hAnsi="Times New Roman" w:cs="Times New Roman"/>
          <w:b/>
          <w:color w:val="000000"/>
          <w:kern w:val="0"/>
          <w:sz w:val="28"/>
          <w:szCs w:val="28"/>
          <w:lang w:eastAsia="vi-VN"/>
          <w14:ligatures w14:val="none"/>
        </w:rPr>
      </w:pPr>
    </w:p>
    <w:p w14:paraId="2EB8DC9D"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eastAsia="vi-VN"/>
          <w14:ligatures w14:val="none"/>
        </w:rPr>
      </w:pPr>
      <w:bookmarkStart w:id="45" w:name="chuong_pl_6_name"/>
      <w:r w:rsidRPr="00F357F5">
        <w:rPr>
          <w:rFonts w:ascii="Times New Roman" w:eastAsia="Tahoma" w:hAnsi="Times New Roman" w:cs="Times New Roman"/>
          <w:b/>
          <w:color w:val="000000"/>
          <w:kern w:val="0"/>
          <w:sz w:val="28"/>
          <w:szCs w:val="28"/>
          <w:lang w:val="vi-VN" w:eastAsia="vi-VN"/>
          <w14:ligatures w14:val="none"/>
        </w:rPr>
        <w:t>BÁO CÁO KẾT QUẢ</w:t>
      </w:r>
      <w:bookmarkEnd w:id="45"/>
    </w:p>
    <w:p w14:paraId="04F4302E"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eastAsia="vi-VN"/>
          <w14:ligatures w14:val="none"/>
        </w:rPr>
      </w:pPr>
      <w:bookmarkStart w:id="46" w:name="chuong_pl_6_name_name"/>
      <w:r w:rsidRPr="00F357F5">
        <w:rPr>
          <w:rFonts w:ascii="Times New Roman" w:eastAsia="Tahoma" w:hAnsi="Times New Roman" w:cs="Times New Roman"/>
          <w:b/>
          <w:color w:val="000000"/>
          <w:kern w:val="0"/>
          <w:sz w:val="28"/>
          <w:szCs w:val="28"/>
          <w:lang w:val="vi-VN" w:eastAsia="vi-VN"/>
          <w14:ligatures w14:val="none"/>
        </w:rPr>
        <w:t>Thẩm định hồ sơ đề nghị cấp</w:t>
      </w:r>
      <w:bookmarkEnd w:id="46"/>
      <w:r w:rsidRPr="00F357F5">
        <w:rPr>
          <w:rFonts w:ascii="Times New Roman" w:eastAsia="Tahoma" w:hAnsi="Times New Roman" w:cs="Times New Roman"/>
          <w:b/>
          <w:color w:val="000000"/>
          <w:kern w:val="0"/>
          <w:sz w:val="28"/>
          <w:szCs w:val="28"/>
          <w:lang w:eastAsia="vi-VN"/>
          <w14:ligatures w14:val="none"/>
        </w:rPr>
        <w:br/>
      </w:r>
      <w:bookmarkStart w:id="47" w:name="chuong_pl_6_name_name_name"/>
      <w:r w:rsidRPr="00F357F5">
        <w:rPr>
          <w:rFonts w:ascii="Times New Roman" w:eastAsia="Tahoma" w:hAnsi="Times New Roman" w:cs="Times New Roman"/>
          <w:b/>
          <w:color w:val="000000"/>
          <w:kern w:val="0"/>
          <w:sz w:val="28"/>
          <w:szCs w:val="28"/>
          <w:lang w:val="vi-VN" w:eastAsia="vi-VN"/>
          <w14:ligatures w14:val="none"/>
        </w:rPr>
        <w:t>Giấy chứng nhận chuyển giao công nghệ khuyến khích chuyển giao</w:t>
      </w:r>
      <w:bookmarkEnd w:id="47"/>
    </w:p>
    <w:p w14:paraId="26E91095" w14:textId="77777777" w:rsidR="00F357F5" w:rsidRPr="00F357F5" w:rsidRDefault="00F357F5" w:rsidP="008B700D">
      <w:pPr>
        <w:widowControl w:val="0"/>
        <w:spacing w:before="360" w:after="36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xml:space="preserve">Kính gửi: </w:t>
      </w:r>
      <w:r w:rsidRPr="00F357F5">
        <w:rPr>
          <w:rFonts w:ascii="Times New Roman" w:eastAsia="Tahoma" w:hAnsi="Times New Roman" w:cs="Times New Roman"/>
          <w:color w:val="000000"/>
          <w:kern w:val="0"/>
          <w:sz w:val="28"/>
          <w:szCs w:val="28"/>
          <w:lang w:eastAsia="vi-VN"/>
          <w14:ligatures w14:val="none"/>
        </w:rPr>
        <w:t>……………………….</w:t>
      </w:r>
      <w:r w:rsidRPr="00F357F5">
        <w:rPr>
          <w:rFonts w:ascii="Times New Roman" w:eastAsia="Tahoma" w:hAnsi="Times New Roman" w:cs="Times New Roman"/>
          <w:color w:val="000000"/>
          <w:kern w:val="0"/>
          <w:sz w:val="28"/>
          <w:szCs w:val="28"/>
          <w:lang w:val="vi-VN" w:eastAsia="vi-VN"/>
          <w14:ligatures w14:val="none"/>
        </w:rPr>
        <w:t>(thủ trưởng Cơ quan cấp Giấy chứng nhận )</w:t>
      </w:r>
    </w:p>
    <w:p w14:paraId="562DDCA0" w14:textId="77777777" w:rsidR="00F357F5" w:rsidRPr="00F357F5" w:rsidRDefault="00F357F5" w:rsidP="008B700D">
      <w:pPr>
        <w:widowControl w:val="0"/>
        <w:spacing w:before="120" w:after="0" w:line="380" w:lineRule="exact"/>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Trên cơ sở Biên bản họp Hội đồng tư vấn khoa học và công nghệ thành lập theo Quyết định số... ngày ... tháng ... năm... của................ (thủ trưởng Cơ quan cấp Giấy chứng nhận).</w:t>
      </w:r>
    </w:p>
    <w:p w14:paraId="3875BE51" w14:textId="77777777" w:rsidR="00F357F5" w:rsidRPr="00F357F5" w:rsidRDefault="00F357F5" w:rsidP="008B700D">
      <w:pPr>
        <w:widowControl w:val="0"/>
        <w:spacing w:before="120" w:after="0" w:line="380" w:lineRule="exact"/>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Thay mặt Hội đồng, xin báo cáo kết quả thẩm định hồ sơ đề nghị cấp Giấy chứng nhận chuyển giao công nghệ khuyến khích chuyển giao đối với:</w:t>
      </w:r>
    </w:p>
    <w:p w14:paraId="1812FB40" w14:textId="77777777" w:rsidR="00F357F5" w:rsidRPr="00F357F5" w:rsidRDefault="00F357F5" w:rsidP="008B700D">
      <w:pPr>
        <w:widowControl w:val="0"/>
        <w:spacing w:before="120" w:after="0" w:line="380" w:lineRule="exact"/>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Tên công nghệ chuyển giao: …………………………………………………………………</w:t>
      </w:r>
    </w:p>
    <w:p w14:paraId="2B3D8737" w14:textId="77777777" w:rsidR="00F357F5" w:rsidRPr="00F357F5" w:rsidRDefault="00F357F5" w:rsidP="008B700D">
      <w:pPr>
        <w:widowControl w:val="0"/>
        <w:spacing w:before="120" w:after="0" w:line="380" w:lineRule="exact"/>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Lĩnh vực công nghệ chuyển giao: ……………………………………………………………</w:t>
      </w:r>
    </w:p>
    <w:p w14:paraId="72790EF6" w14:textId="77777777" w:rsidR="00F357F5" w:rsidRPr="00F357F5" w:rsidRDefault="00F357F5" w:rsidP="008B700D">
      <w:pPr>
        <w:widowControl w:val="0"/>
        <w:spacing w:before="120" w:after="0" w:line="380" w:lineRule="exact"/>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Bên giao công nghệ: …………………………………………………………………………..</w:t>
      </w:r>
    </w:p>
    <w:p w14:paraId="293FE63C" w14:textId="77777777" w:rsidR="00F357F5" w:rsidRPr="00F357F5" w:rsidRDefault="00F357F5" w:rsidP="008B700D">
      <w:pPr>
        <w:widowControl w:val="0"/>
        <w:spacing w:before="120" w:after="0" w:line="380" w:lineRule="exact"/>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Bên nhận công nghệ: ………………………………………………………………………….</w:t>
      </w:r>
    </w:p>
    <w:p w14:paraId="137050CF" w14:textId="77777777" w:rsidR="00F357F5" w:rsidRPr="00F357F5" w:rsidRDefault="00F357F5" w:rsidP="008B700D">
      <w:pPr>
        <w:widowControl w:val="0"/>
        <w:spacing w:before="120" w:after="0" w:line="380" w:lineRule="exact"/>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Tên dự án nhận chuyển giao công nghệ: ……………………………………………………</w:t>
      </w:r>
    </w:p>
    <w:p w14:paraId="56D8D3D7" w14:textId="77777777" w:rsidR="00F357F5" w:rsidRPr="00F357F5" w:rsidRDefault="00F357F5" w:rsidP="008B700D">
      <w:pPr>
        <w:widowControl w:val="0"/>
        <w:spacing w:before="120" w:after="0" w:line="380" w:lineRule="exact"/>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I. Kết quả thẩm định như sau:</w:t>
      </w:r>
    </w:p>
    <w:p w14:paraId="5743B340" w14:textId="77777777" w:rsidR="00F357F5" w:rsidRPr="00F357F5" w:rsidRDefault="00F357F5" w:rsidP="008B700D">
      <w:pPr>
        <w:widowControl w:val="0"/>
        <w:spacing w:before="120" w:after="0" w:line="380" w:lineRule="exact"/>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p w14:paraId="5B40776A" w14:textId="77777777" w:rsidR="00F357F5" w:rsidRPr="00F357F5" w:rsidRDefault="00F357F5" w:rsidP="008B700D">
      <w:pPr>
        <w:widowControl w:val="0"/>
        <w:spacing w:before="120" w:after="0" w:line="380" w:lineRule="exact"/>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w:t>
      </w:r>
    </w:p>
    <w:p w14:paraId="5331FD31" w14:textId="77777777" w:rsidR="00F357F5" w:rsidRPr="00F357F5" w:rsidRDefault="00F357F5" w:rsidP="00F357F5">
      <w:pPr>
        <w:widowControl w:val="0"/>
        <w:spacing w:before="120" w:after="0" w:line="240" w:lineRule="auto"/>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lastRenderedPageBreak/>
        <w:t>II. Một số vấn đề cần lưu ý (nếu có):</w:t>
      </w:r>
    </w:p>
    <w:p w14:paraId="3FCB18EB"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6D87BA39"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t>………………………………………………………………………………………………………</w:t>
      </w:r>
    </w:p>
    <w:p w14:paraId="0B000828"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p>
    <w:tbl>
      <w:tblPr>
        <w:tblW w:w="0" w:type="auto"/>
        <w:tblLook w:val="01E0" w:firstRow="1" w:lastRow="1" w:firstColumn="1" w:lastColumn="1" w:noHBand="0" w:noVBand="0"/>
      </w:tblPr>
      <w:tblGrid>
        <w:gridCol w:w="4428"/>
        <w:gridCol w:w="4428"/>
      </w:tblGrid>
      <w:tr w:rsidR="00F357F5" w:rsidRPr="00F357F5" w14:paraId="2EC8DFC4" w14:textId="77777777" w:rsidTr="007A23EA">
        <w:tc>
          <w:tcPr>
            <w:tcW w:w="4428" w:type="dxa"/>
          </w:tcPr>
          <w:p w14:paraId="1B45AC4B"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b/>
                <w:i/>
                <w:color w:val="000000"/>
                <w:kern w:val="0"/>
                <w:sz w:val="28"/>
                <w:szCs w:val="28"/>
                <w:lang w:val="vi-VN" w:eastAsia="vi-VN"/>
                <w14:ligatures w14:val="none"/>
              </w:rPr>
              <w:br/>
              <w:t>Nơi nhận:</w:t>
            </w:r>
            <w:r w:rsidRPr="00F357F5">
              <w:rPr>
                <w:rFonts w:ascii="Times New Roman" w:eastAsia="Times New Roman" w:hAnsi="Times New Roman" w:cs="Times New Roman"/>
                <w:b/>
                <w:i/>
                <w:color w:val="000000"/>
                <w:kern w:val="0"/>
                <w:sz w:val="28"/>
                <w:szCs w:val="28"/>
                <w:lang w:val="vi-VN" w:eastAsia="vi-VN"/>
                <w14:ligatures w14:val="none"/>
              </w:rPr>
              <w:br/>
            </w:r>
            <w:r w:rsidRPr="00F357F5">
              <w:rPr>
                <w:rFonts w:ascii="Times New Roman" w:eastAsia="Times New Roman" w:hAnsi="Times New Roman" w:cs="Times New Roman"/>
                <w:color w:val="000000"/>
                <w:kern w:val="0"/>
                <w:sz w:val="28"/>
                <w:szCs w:val="28"/>
                <w:lang w:val="vi-VN" w:eastAsia="vi-VN"/>
                <w14:ligatures w14:val="none"/>
              </w:rPr>
              <w:t>- Như trên;</w:t>
            </w:r>
            <w:r w:rsidRPr="00F357F5">
              <w:rPr>
                <w:rFonts w:ascii="Times New Roman" w:eastAsia="Times New Roman" w:hAnsi="Times New Roman" w:cs="Times New Roman"/>
                <w:color w:val="000000"/>
                <w:kern w:val="0"/>
                <w:sz w:val="28"/>
                <w:szCs w:val="28"/>
                <w:lang w:val="vi-VN" w:eastAsia="vi-VN"/>
                <w14:ligatures w14:val="none"/>
              </w:rPr>
              <w:br/>
              <w:t>- Lưu: VT.</w:t>
            </w:r>
          </w:p>
        </w:tc>
        <w:tc>
          <w:tcPr>
            <w:tcW w:w="4428" w:type="dxa"/>
          </w:tcPr>
          <w:p w14:paraId="5AEF70D7"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val="vi-VN" w:eastAsia="vi-VN"/>
                <w14:ligatures w14:val="none"/>
              </w:rPr>
            </w:pPr>
            <w:r w:rsidRPr="00F357F5">
              <w:rPr>
                <w:rFonts w:ascii="Times New Roman" w:eastAsia="Times New Roman" w:hAnsi="Times New Roman" w:cs="Times New Roman"/>
                <w:i/>
                <w:color w:val="000000"/>
                <w:kern w:val="0"/>
                <w:sz w:val="28"/>
                <w:szCs w:val="28"/>
                <w:lang w:val="vi-VN" w:eastAsia="vi-VN"/>
                <w14:ligatures w14:val="none"/>
              </w:rPr>
              <w:t>…….., ngày... tháng...năm ...</w:t>
            </w:r>
            <w:r w:rsidRPr="00F357F5">
              <w:rPr>
                <w:rFonts w:ascii="Times New Roman" w:eastAsia="Times New Roman" w:hAnsi="Times New Roman" w:cs="Times New Roman"/>
                <w:i/>
                <w:color w:val="000000"/>
                <w:kern w:val="0"/>
                <w:sz w:val="28"/>
                <w:szCs w:val="28"/>
                <w:lang w:val="vi-VN" w:eastAsia="vi-VN"/>
                <w14:ligatures w14:val="none"/>
              </w:rPr>
              <w:br/>
            </w:r>
            <w:r w:rsidRPr="00F357F5">
              <w:rPr>
                <w:rFonts w:ascii="Times New Roman" w:eastAsia="Times New Roman" w:hAnsi="Times New Roman" w:cs="Times New Roman"/>
                <w:b/>
                <w:color w:val="000000"/>
                <w:kern w:val="0"/>
                <w:sz w:val="28"/>
                <w:szCs w:val="28"/>
                <w:lang w:val="vi-VN" w:eastAsia="vi-VN"/>
                <w14:ligatures w14:val="none"/>
              </w:rPr>
              <w:t>CHỦ TỊCH HỘI ĐỒNG</w:t>
            </w:r>
            <w:r w:rsidRPr="00F357F5">
              <w:rPr>
                <w:rFonts w:ascii="Times New Roman" w:eastAsia="Times New Roman" w:hAnsi="Times New Roman" w:cs="Times New Roman"/>
                <w:b/>
                <w:color w:val="000000"/>
                <w:kern w:val="0"/>
                <w:sz w:val="28"/>
                <w:szCs w:val="28"/>
                <w:lang w:val="vi-VN" w:eastAsia="vi-VN"/>
                <w14:ligatures w14:val="none"/>
              </w:rPr>
              <w:br/>
            </w:r>
            <w:r w:rsidRPr="00F357F5">
              <w:rPr>
                <w:rFonts w:ascii="Times New Roman" w:eastAsia="Times New Roman" w:hAnsi="Times New Roman" w:cs="Times New Roman"/>
                <w:i/>
                <w:color w:val="000000"/>
                <w:kern w:val="0"/>
                <w:sz w:val="28"/>
                <w:szCs w:val="28"/>
                <w:lang w:val="vi-VN" w:eastAsia="vi-VN"/>
                <w14:ligatures w14:val="none"/>
              </w:rPr>
              <w:t>(Ký, ghi rõ họ tên)</w:t>
            </w:r>
            <w:r w:rsidRPr="00F357F5">
              <w:rPr>
                <w:rFonts w:ascii="Times New Roman" w:eastAsia="Times New Roman" w:hAnsi="Times New Roman" w:cs="Times New Roman"/>
                <w:i/>
                <w:color w:val="000000"/>
                <w:kern w:val="0"/>
                <w:sz w:val="28"/>
                <w:szCs w:val="28"/>
                <w:lang w:val="vi-VN" w:eastAsia="vi-VN"/>
                <w14:ligatures w14:val="none"/>
              </w:rPr>
              <w:br/>
            </w:r>
            <w:r w:rsidRPr="00F357F5">
              <w:rPr>
                <w:rFonts w:ascii="Times New Roman" w:eastAsia="Times New Roman" w:hAnsi="Times New Roman" w:cs="Times New Roman"/>
                <w:i/>
                <w:color w:val="000000"/>
                <w:kern w:val="0"/>
                <w:sz w:val="28"/>
                <w:szCs w:val="28"/>
                <w:lang w:val="vi-VN" w:eastAsia="vi-VN"/>
                <w14:ligatures w14:val="none"/>
              </w:rPr>
              <w:br/>
            </w:r>
            <w:r w:rsidRPr="00F357F5">
              <w:rPr>
                <w:rFonts w:ascii="Times New Roman" w:eastAsia="Times New Roman" w:hAnsi="Times New Roman" w:cs="Times New Roman"/>
                <w:i/>
                <w:color w:val="000000"/>
                <w:kern w:val="0"/>
                <w:sz w:val="28"/>
                <w:szCs w:val="28"/>
                <w:lang w:val="vi-VN" w:eastAsia="vi-VN"/>
                <w14:ligatures w14:val="none"/>
              </w:rPr>
              <w:br/>
            </w:r>
          </w:p>
        </w:tc>
      </w:tr>
    </w:tbl>
    <w:p w14:paraId="6B3D3F1D" w14:textId="77777777" w:rsidR="00F357F5" w:rsidRPr="00F357F5" w:rsidRDefault="00F357F5" w:rsidP="00F357F5">
      <w:pPr>
        <w:widowControl w:val="0"/>
        <w:spacing w:before="120" w:after="0" w:line="240" w:lineRule="auto"/>
        <w:rPr>
          <w:rFonts w:ascii="Times New Roman" w:eastAsia="Tahoma" w:hAnsi="Times New Roman" w:cs="Times New Roman"/>
          <w:b/>
          <w:color w:val="000000"/>
          <w:kern w:val="0"/>
          <w:sz w:val="28"/>
          <w:szCs w:val="28"/>
          <w:lang w:val="vi-VN" w:eastAsia="vi-VN"/>
          <w14:ligatures w14:val="none"/>
        </w:rPr>
      </w:pPr>
    </w:p>
    <w:p w14:paraId="27AB1E5E" w14:textId="77777777" w:rsidR="00F357F5" w:rsidRPr="00F357F5" w:rsidRDefault="00F357F5" w:rsidP="00F357F5">
      <w:pPr>
        <w:widowControl w:val="0"/>
        <w:spacing w:before="120" w:after="0" w:line="240" w:lineRule="auto"/>
        <w:jc w:val="right"/>
        <w:rPr>
          <w:rFonts w:ascii="Times New Roman" w:eastAsia="Tahoma" w:hAnsi="Times New Roman" w:cs="Times New Roman"/>
          <w:b/>
          <w:color w:val="000000"/>
          <w:kern w:val="0"/>
          <w:sz w:val="28"/>
          <w:szCs w:val="28"/>
          <w:lang w:val="vi-VN" w:eastAsia="vi-VN"/>
          <w14:ligatures w14:val="none"/>
        </w:rPr>
      </w:pPr>
      <w:bookmarkStart w:id="48" w:name="chuong_pl_7"/>
      <w:r w:rsidRPr="00F357F5">
        <w:rPr>
          <w:rFonts w:ascii="Times New Roman" w:eastAsia="Tahoma" w:hAnsi="Times New Roman" w:cs="Times New Roman"/>
          <w:b/>
          <w:color w:val="000000"/>
          <w:kern w:val="0"/>
          <w:sz w:val="28"/>
          <w:szCs w:val="28"/>
          <w:lang w:val="vi-VN" w:eastAsia="vi-VN"/>
          <w14:ligatures w14:val="none"/>
        </w:rPr>
        <w:br w:type="page"/>
      </w:r>
      <w:r w:rsidRPr="00F357F5">
        <w:rPr>
          <w:rFonts w:ascii="Times New Roman" w:eastAsia="Tahoma" w:hAnsi="Times New Roman" w:cs="Times New Roman"/>
          <w:b/>
          <w:color w:val="000000"/>
          <w:kern w:val="0"/>
          <w:sz w:val="28"/>
          <w:szCs w:val="28"/>
          <w:lang w:val="vi-VN" w:eastAsia="vi-VN"/>
          <w14:ligatures w14:val="none"/>
        </w:rPr>
        <w:lastRenderedPageBreak/>
        <w:t>Mẫu số 07</w:t>
      </w:r>
      <w:bookmarkEnd w:id="48"/>
    </w:p>
    <w:tbl>
      <w:tblPr>
        <w:tblW w:w="5000" w:type="pct"/>
        <w:tblBorders>
          <w:top w:val="thinThickSmallGap" w:sz="12" w:space="0" w:color="auto"/>
          <w:left w:val="thinThickSmallGap" w:sz="12" w:space="0" w:color="auto"/>
          <w:bottom w:val="thickThinSmallGap" w:sz="12" w:space="0" w:color="auto"/>
          <w:right w:val="thickThinSmallGap" w:sz="12" w:space="0" w:color="auto"/>
        </w:tblBorders>
        <w:tblCellMar>
          <w:left w:w="0" w:type="dxa"/>
          <w:right w:w="0" w:type="dxa"/>
        </w:tblCellMar>
        <w:tblLook w:val="01E0" w:firstRow="1" w:lastRow="1" w:firstColumn="1" w:lastColumn="1" w:noHBand="0" w:noVBand="0"/>
      </w:tblPr>
      <w:tblGrid>
        <w:gridCol w:w="9011"/>
      </w:tblGrid>
      <w:tr w:rsidR="00F357F5" w:rsidRPr="00F357F5" w14:paraId="5BDD8366" w14:textId="77777777" w:rsidTr="007A23EA">
        <w:trPr>
          <w:trHeight w:val="7140"/>
        </w:trPr>
        <w:tc>
          <w:tcPr>
            <w:tcW w:w="5000" w:type="pct"/>
          </w:tcPr>
          <w:p w14:paraId="6AB8C61A"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val="vi-VN" w:eastAsia="vi-VN"/>
                <w14:ligatures w14:val="none"/>
              </w:rPr>
            </w:pPr>
            <w:r w:rsidRPr="00F357F5">
              <w:rPr>
                <w:rFonts w:ascii="Times New Roman" w:eastAsia="Times New Roman" w:hAnsi="Times New Roman" w:cs="Times New Roman"/>
                <w:b/>
                <w:color w:val="000000"/>
                <w:kern w:val="0"/>
                <w:sz w:val="28"/>
                <w:szCs w:val="28"/>
                <w:lang w:val="vi-VN" w:eastAsia="vi-VN"/>
                <w14:ligatures w14:val="none"/>
              </w:rPr>
              <w:t>CỘNG HOÀ XÃ HỘI CHỦ NGHĨA VIỆT NAM</w:t>
            </w:r>
          </w:p>
          <w:p w14:paraId="4D94B800"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val="vi-VN" w:eastAsia="vi-VN"/>
                <w14:ligatures w14:val="none"/>
              </w:rPr>
            </w:pPr>
          </w:p>
          <w:p w14:paraId="5D63A8B2"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val="vi-VN" w:eastAsia="vi-VN"/>
                <w14:ligatures w14:val="none"/>
              </w:rPr>
            </w:pPr>
          </w:p>
          <w:p w14:paraId="534BA68E"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val="vi-VN" w:eastAsia="vi-VN"/>
                <w14:ligatures w14:val="none"/>
              </w:rPr>
            </w:pPr>
          </w:p>
          <w:p w14:paraId="18417306"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color w:val="000000"/>
                <w:kern w:val="0"/>
                <w:sz w:val="28"/>
                <w:szCs w:val="28"/>
                <w:lang w:eastAsia="vi-VN"/>
                <w14:ligatures w14:val="none"/>
              </w:rPr>
            </w:pPr>
            <w:r w:rsidRPr="00F357F5">
              <w:rPr>
                <w:rFonts w:ascii="Times New Roman" w:eastAsia="Times New Roman" w:hAnsi="Times New Roman" w:cs="Times New Roman"/>
                <w:noProof/>
                <w:color w:val="000000"/>
                <w:kern w:val="0"/>
                <w:sz w:val="28"/>
                <w:szCs w:val="28"/>
                <w14:ligatures w14:val="none"/>
              </w:rPr>
              <w:drawing>
                <wp:inline distT="0" distB="0" distL="0" distR="0" wp14:anchorId="6658A0F6" wp14:editId="7123E870">
                  <wp:extent cx="1295400" cy="1362075"/>
                  <wp:effectExtent l="0" t="0" r="0" b="0"/>
                  <wp:docPr id="1132277507" name="Picture 1132277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1362075"/>
                          </a:xfrm>
                          <a:prstGeom prst="rect">
                            <a:avLst/>
                          </a:prstGeom>
                          <a:noFill/>
                          <a:ln>
                            <a:noFill/>
                          </a:ln>
                        </pic:spPr>
                      </pic:pic>
                    </a:graphicData>
                  </a:graphic>
                </wp:inline>
              </w:drawing>
            </w:r>
          </w:p>
          <w:p w14:paraId="21E67410"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color w:val="000000"/>
                <w:kern w:val="0"/>
                <w:sz w:val="28"/>
                <w:szCs w:val="28"/>
                <w:lang w:eastAsia="vi-VN"/>
                <w14:ligatures w14:val="none"/>
              </w:rPr>
            </w:pPr>
          </w:p>
          <w:p w14:paraId="20FF5D36"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eastAsia="vi-VN"/>
                <w14:ligatures w14:val="none"/>
              </w:rPr>
            </w:pPr>
            <w:bookmarkStart w:id="49" w:name="chuong_pl_7_name"/>
            <w:r w:rsidRPr="00F357F5">
              <w:rPr>
                <w:rFonts w:ascii="Times New Roman" w:eastAsia="Times New Roman" w:hAnsi="Times New Roman" w:cs="Times New Roman"/>
                <w:b/>
                <w:color w:val="000000"/>
                <w:kern w:val="0"/>
                <w:sz w:val="28"/>
                <w:szCs w:val="28"/>
                <w:lang w:eastAsia="vi-VN"/>
                <w14:ligatures w14:val="none"/>
              </w:rPr>
              <w:t>GIẤY CHỨNG NHẬN</w:t>
            </w:r>
            <w:bookmarkEnd w:id="49"/>
          </w:p>
          <w:p w14:paraId="7FA79A75"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eastAsia="vi-VN"/>
                <w14:ligatures w14:val="none"/>
              </w:rPr>
            </w:pPr>
            <w:bookmarkStart w:id="50" w:name="chuong_pl_7_name_name"/>
            <w:r w:rsidRPr="00F357F5">
              <w:rPr>
                <w:rFonts w:ascii="Times New Roman" w:eastAsia="Times New Roman" w:hAnsi="Times New Roman" w:cs="Times New Roman"/>
                <w:b/>
                <w:color w:val="000000"/>
                <w:kern w:val="0"/>
                <w:sz w:val="28"/>
                <w:szCs w:val="28"/>
                <w:lang w:eastAsia="vi-VN"/>
                <w14:ligatures w14:val="none"/>
              </w:rPr>
              <w:t>CHUYỂN GIAO CÔNG NGHỆ KHUYẾN KHÍCH CHUYỂN GIAO</w:t>
            </w:r>
            <w:bookmarkEnd w:id="50"/>
          </w:p>
        </w:tc>
      </w:tr>
    </w:tbl>
    <w:p w14:paraId="5C06B47F"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p>
    <w:p w14:paraId="0847612E"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eastAsia="vi-VN"/>
          <w14:ligatures w14:val="none"/>
        </w:rPr>
      </w:pPr>
      <w:r w:rsidRPr="00F357F5">
        <w:rPr>
          <w:rFonts w:ascii="Times New Roman" w:eastAsia="Tahoma" w:hAnsi="Times New Roman" w:cs="Times New Roman"/>
          <w:color w:val="000000"/>
          <w:kern w:val="0"/>
          <w:sz w:val="28"/>
          <w:szCs w:val="28"/>
          <w:lang w:eastAsia="vi-VN"/>
          <w14:ligatures w14:val="none"/>
        </w:rPr>
        <w:br w:type="page"/>
      </w:r>
    </w:p>
    <w:tbl>
      <w:tblPr>
        <w:tblW w:w="5000" w:type="pct"/>
        <w:tblBorders>
          <w:top w:val="thinThickSmallGap" w:sz="12" w:space="0" w:color="auto"/>
          <w:left w:val="thinThickSmallGap" w:sz="12" w:space="0" w:color="auto"/>
          <w:bottom w:val="thickThinSmallGap" w:sz="12" w:space="0" w:color="auto"/>
          <w:right w:val="thickThinSmallGap" w:sz="12" w:space="0" w:color="auto"/>
        </w:tblBorders>
        <w:tblCellMar>
          <w:left w:w="0" w:type="dxa"/>
          <w:right w:w="0" w:type="dxa"/>
        </w:tblCellMar>
        <w:tblLook w:val="01E0" w:firstRow="1" w:lastRow="1" w:firstColumn="1" w:lastColumn="1" w:noHBand="0" w:noVBand="0"/>
      </w:tblPr>
      <w:tblGrid>
        <w:gridCol w:w="9011"/>
      </w:tblGrid>
      <w:tr w:rsidR="00F357F5" w:rsidRPr="00F357F5" w14:paraId="0B41C2BD" w14:textId="77777777" w:rsidTr="007A23EA">
        <w:tc>
          <w:tcPr>
            <w:tcW w:w="5000" w:type="pct"/>
          </w:tcPr>
          <w:p w14:paraId="3567CA8C"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eastAsia="vi-VN"/>
                <w14:ligatures w14:val="none"/>
              </w:rPr>
            </w:pPr>
            <w:r w:rsidRPr="00F357F5">
              <w:rPr>
                <w:rFonts w:ascii="Times New Roman" w:eastAsia="Times New Roman" w:hAnsi="Times New Roman" w:cs="Times New Roman"/>
                <w:b/>
                <w:color w:val="000000"/>
                <w:kern w:val="0"/>
                <w:sz w:val="28"/>
                <w:szCs w:val="28"/>
                <w:lang w:val="vi-VN" w:eastAsia="vi-VN"/>
                <w14:ligatures w14:val="none"/>
              </w:rPr>
              <w:lastRenderedPageBreak/>
              <w:t>(CƠ QUAN CẤP GIẤY CHỨNG NHẬN)</w:t>
            </w:r>
          </w:p>
          <w:p w14:paraId="69D23679"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eastAsia="vi-VN"/>
                <w14:ligatures w14:val="none"/>
              </w:rPr>
            </w:pPr>
          </w:p>
          <w:p w14:paraId="4080A316"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eastAsia="vi-VN"/>
                <w14:ligatures w14:val="none"/>
              </w:rPr>
            </w:pPr>
          </w:p>
          <w:p w14:paraId="21FD68BF"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eastAsia="vi-VN"/>
                <w14:ligatures w14:val="none"/>
              </w:rPr>
            </w:pPr>
            <w:r w:rsidRPr="00F357F5">
              <w:rPr>
                <w:rFonts w:ascii="Times New Roman" w:eastAsia="Times New Roman" w:hAnsi="Times New Roman" w:cs="Times New Roman"/>
                <w:b/>
                <w:color w:val="000000"/>
                <w:kern w:val="0"/>
                <w:sz w:val="28"/>
                <w:szCs w:val="28"/>
                <w:lang w:val="vi-VN" w:eastAsia="vi-VN"/>
                <w14:ligatures w14:val="none"/>
              </w:rPr>
              <w:t>GIẤY CHỨNG NHẬN</w:t>
            </w:r>
          </w:p>
          <w:p w14:paraId="11A8347E"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eastAsia="vi-VN"/>
                <w14:ligatures w14:val="none"/>
              </w:rPr>
            </w:pPr>
            <w:r w:rsidRPr="00F357F5">
              <w:rPr>
                <w:rFonts w:ascii="Times New Roman" w:eastAsia="Times New Roman" w:hAnsi="Times New Roman" w:cs="Times New Roman"/>
                <w:b/>
                <w:color w:val="000000"/>
                <w:kern w:val="0"/>
                <w:sz w:val="28"/>
                <w:szCs w:val="28"/>
                <w:lang w:val="vi-VN" w:eastAsia="vi-VN"/>
                <w14:ligatures w14:val="none"/>
              </w:rPr>
              <w:t>CHUYỂN GIAO CÔNG NGHỆ KHUYẾN KHÍCH CHUYỂN GIAO</w:t>
            </w:r>
          </w:p>
          <w:p w14:paraId="7CF275B9"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eastAsia="vi-VN"/>
                <w14:ligatures w14:val="none"/>
              </w:rPr>
            </w:pPr>
            <w:r w:rsidRPr="00F357F5">
              <w:rPr>
                <w:rFonts w:ascii="Times New Roman" w:eastAsia="Times New Roman" w:hAnsi="Times New Roman" w:cs="Times New Roman"/>
                <w:b/>
                <w:color w:val="000000"/>
                <w:kern w:val="0"/>
                <w:sz w:val="28"/>
                <w:szCs w:val="28"/>
                <w:lang w:val="vi-VN" w:eastAsia="vi-VN"/>
                <w14:ligatures w14:val="none"/>
              </w:rPr>
              <w:t>S</w:t>
            </w:r>
            <w:r w:rsidRPr="00F357F5">
              <w:rPr>
                <w:rFonts w:ascii="Times New Roman" w:eastAsia="Times New Roman" w:hAnsi="Times New Roman" w:cs="Times New Roman"/>
                <w:b/>
                <w:color w:val="000000"/>
                <w:kern w:val="0"/>
                <w:sz w:val="28"/>
                <w:szCs w:val="28"/>
                <w:lang w:eastAsia="vi-VN"/>
                <w14:ligatures w14:val="none"/>
              </w:rPr>
              <w:t>ố</w:t>
            </w:r>
            <w:r w:rsidRPr="00F357F5">
              <w:rPr>
                <w:rFonts w:ascii="Times New Roman" w:eastAsia="Times New Roman" w:hAnsi="Times New Roman" w:cs="Times New Roman"/>
                <w:b/>
                <w:color w:val="000000"/>
                <w:kern w:val="0"/>
                <w:sz w:val="28"/>
                <w:szCs w:val="28"/>
                <w:lang w:val="vi-VN" w:eastAsia="vi-VN"/>
                <w14:ligatures w14:val="none"/>
              </w:rPr>
              <w:t xml:space="preserve">: </w:t>
            </w:r>
            <w:r w:rsidRPr="00F357F5">
              <w:rPr>
                <w:rFonts w:ascii="Times New Roman" w:eastAsia="Times New Roman" w:hAnsi="Times New Roman" w:cs="Times New Roman"/>
                <w:b/>
                <w:color w:val="000000"/>
                <w:kern w:val="0"/>
                <w:sz w:val="28"/>
                <w:szCs w:val="28"/>
                <w:lang w:eastAsia="vi-VN"/>
                <w14:ligatures w14:val="none"/>
              </w:rPr>
              <w:t xml:space="preserve">     </w:t>
            </w:r>
            <w:r w:rsidRPr="00F357F5">
              <w:rPr>
                <w:rFonts w:ascii="Times New Roman" w:eastAsia="Times New Roman" w:hAnsi="Times New Roman" w:cs="Times New Roman"/>
                <w:b/>
                <w:color w:val="000000"/>
                <w:kern w:val="0"/>
                <w:sz w:val="28"/>
                <w:szCs w:val="28"/>
                <w:lang w:val="vi-VN" w:eastAsia="vi-VN"/>
                <w14:ligatures w14:val="none"/>
              </w:rPr>
              <w:t>/GCN</w:t>
            </w:r>
          </w:p>
          <w:p w14:paraId="7C9B43FF"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val="vi-VN" w:eastAsia="vi-VN"/>
                <w14:ligatures w14:val="none"/>
              </w:rPr>
            </w:pPr>
            <w:r w:rsidRPr="00F357F5">
              <w:rPr>
                <w:rFonts w:ascii="Times New Roman" w:eastAsia="Times New Roman" w:hAnsi="Times New Roman" w:cs="Times New Roman"/>
                <w:b/>
                <w:color w:val="000000"/>
                <w:kern w:val="0"/>
                <w:sz w:val="28"/>
                <w:szCs w:val="28"/>
                <w:lang w:val="vi-VN" w:eastAsia="vi-VN"/>
                <w14:ligatures w14:val="none"/>
              </w:rPr>
              <w:t>Chứng nhận lần đầu ngày .... tháng .... năm 20...</w:t>
            </w:r>
            <w:r w:rsidRPr="00F357F5">
              <w:rPr>
                <w:rFonts w:ascii="Times New Roman" w:eastAsia="Times New Roman" w:hAnsi="Times New Roman" w:cs="Times New Roman"/>
                <w:b/>
                <w:color w:val="000000"/>
                <w:kern w:val="0"/>
                <w:sz w:val="28"/>
                <w:szCs w:val="28"/>
                <w:lang w:eastAsia="vi-VN"/>
                <w14:ligatures w14:val="none"/>
              </w:rPr>
              <w:br/>
            </w:r>
            <w:r w:rsidRPr="00F357F5">
              <w:rPr>
                <w:rFonts w:ascii="Times New Roman" w:eastAsia="Times New Roman" w:hAnsi="Times New Roman" w:cs="Times New Roman"/>
                <w:b/>
                <w:color w:val="000000"/>
                <w:kern w:val="0"/>
                <w:sz w:val="28"/>
                <w:szCs w:val="28"/>
                <w:lang w:val="vi-VN" w:eastAsia="vi-VN"/>
                <w14:ligatures w14:val="none"/>
              </w:rPr>
              <w:t>(Sửa đổi, bổ sung/cấp lại lần th</w:t>
            </w:r>
            <w:r w:rsidRPr="00F357F5">
              <w:rPr>
                <w:rFonts w:ascii="Times New Roman" w:eastAsia="Times New Roman" w:hAnsi="Times New Roman" w:cs="Times New Roman"/>
                <w:b/>
                <w:color w:val="000000"/>
                <w:kern w:val="0"/>
                <w:sz w:val="28"/>
                <w:szCs w:val="28"/>
                <w:lang w:eastAsia="vi-VN"/>
                <w14:ligatures w14:val="none"/>
              </w:rPr>
              <w:t>ứ</w:t>
            </w:r>
            <w:r w:rsidRPr="00F357F5">
              <w:rPr>
                <w:rFonts w:ascii="Times New Roman" w:eastAsia="Times New Roman" w:hAnsi="Times New Roman" w:cs="Times New Roman"/>
                <w:b/>
                <w:color w:val="000000"/>
                <w:kern w:val="0"/>
                <w:sz w:val="28"/>
                <w:szCs w:val="28"/>
                <w:lang w:val="vi-VN" w:eastAsia="vi-VN"/>
                <w14:ligatures w14:val="none"/>
              </w:rPr>
              <w:t>.... ngày .... tháng .... năm 20...)</w:t>
            </w:r>
          </w:p>
          <w:p w14:paraId="6B8C8F56" w14:textId="77777777" w:rsidR="00F357F5" w:rsidRPr="00F357F5" w:rsidRDefault="00F357F5" w:rsidP="000713AE">
            <w:pPr>
              <w:widowControl w:val="0"/>
              <w:spacing w:before="240" w:after="0" w:line="240" w:lineRule="auto"/>
              <w:rPr>
                <w:rFonts w:ascii="Times New Roman" w:eastAsia="Times New Roman" w:hAnsi="Times New Roman" w:cs="Times New Roman"/>
                <w:b/>
                <w:color w:val="000000"/>
                <w:kern w:val="0"/>
                <w:sz w:val="28"/>
                <w:szCs w:val="28"/>
                <w:lang w:val="vi-VN" w:eastAsia="vi-VN"/>
                <w14:ligatures w14:val="none"/>
              </w:rPr>
            </w:pPr>
            <w:r w:rsidRPr="00F357F5">
              <w:rPr>
                <w:rFonts w:ascii="Times New Roman" w:eastAsia="Times New Roman" w:hAnsi="Times New Roman" w:cs="Times New Roman"/>
                <w:b/>
                <w:color w:val="000000"/>
                <w:kern w:val="0"/>
                <w:sz w:val="28"/>
                <w:szCs w:val="28"/>
                <w:lang w:val="vi-VN" w:eastAsia="vi-VN"/>
                <w14:ligatures w14:val="none"/>
              </w:rPr>
              <w:t>Bên giao công nghệ:</w:t>
            </w:r>
          </w:p>
          <w:p w14:paraId="0A63C045"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Tên: ……………………………………………………………………………………………………….</w:t>
            </w:r>
          </w:p>
          <w:p w14:paraId="2FD3CB71"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Địa chỉ: ……………………………………………………………………………………………………</w:t>
            </w:r>
          </w:p>
          <w:p w14:paraId="6B30869D"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Số điện thoại: ……………………………………………………Email: …………………………..…..</w:t>
            </w:r>
          </w:p>
          <w:p w14:paraId="3FA929B3"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Mã số doanh nghiệp/dự án đầu tư: ……………………………………………………………………</w:t>
            </w:r>
          </w:p>
          <w:p w14:paraId="57B18AD2" w14:textId="77777777" w:rsidR="00F357F5" w:rsidRPr="00F357F5" w:rsidRDefault="00F357F5" w:rsidP="00F357F5">
            <w:pPr>
              <w:widowControl w:val="0"/>
              <w:spacing w:before="120" w:after="0" w:line="240" w:lineRule="auto"/>
              <w:rPr>
                <w:rFonts w:ascii="Times New Roman" w:eastAsia="Times New Roman" w:hAnsi="Times New Roman" w:cs="Times New Roman"/>
                <w:b/>
                <w:color w:val="000000"/>
                <w:kern w:val="0"/>
                <w:sz w:val="28"/>
                <w:szCs w:val="28"/>
                <w:lang w:val="vi-VN" w:eastAsia="vi-VN"/>
                <w14:ligatures w14:val="none"/>
              </w:rPr>
            </w:pPr>
            <w:r w:rsidRPr="00F357F5">
              <w:rPr>
                <w:rFonts w:ascii="Times New Roman" w:eastAsia="Times New Roman" w:hAnsi="Times New Roman" w:cs="Times New Roman"/>
                <w:b/>
                <w:color w:val="000000"/>
                <w:kern w:val="0"/>
                <w:sz w:val="28"/>
                <w:szCs w:val="28"/>
                <w:lang w:val="vi-VN" w:eastAsia="vi-VN"/>
                <w14:ligatures w14:val="none"/>
              </w:rPr>
              <w:t>Bên nhận công nghệ:</w:t>
            </w:r>
          </w:p>
          <w:p w14:paraId="51278F7A"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Tên: ……………………………………………………………………………………………………….</w:t>
            </w:r>
          </w:p>
          <w:p w14:paraId="75B81874"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Địa chỉ: ……………………………………………………………………………………………………</w:t>
            </w:r>
          </w:p>
          <w:p w14:paraId="328F11E1"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Số điện thoại: ……………………………………………………Email: ………………..……………..</w:t>
            </w:r>
          </w:p>
          <w:p w14:paraId="35ADA268"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Mã số doanh nghiệp/dự án đầu tư: ……………………………………………………………………</w:t>
            </w:r>
          </w:p>
          <w:p w14:paraId="613C3610"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val="vi-VN" w:eastAsia="vi-VN"/>
                <w14:ligatures w14:val="none"/>
              </w:rPr>
            </w:pPr>
            <w:r w:rsidRPr="00F357F5">
              <w:rPr>
                <w:rFonts w:ascii="Times New Roman" w:eastAsia="Times New Roman" w:hAnsi="Times New Roman" w:cs="Times New Roman"/>
                <w:b/>
                <w:color w:val="000000"/>
                <w:kern w:val="0"/>
                <w:sz w:val="28"/>
                <w:szCs w:val="28"/>
                <w:lang w:val="vi-VN" w:eastAsia="vi-VN"/>
                <w14:ligatures w14:val="none"/>
              </w:rPr>
              <w:t>Chứng nhận chuyển giao công nghệ:</w:t>
            </w:r>
          </w:p>
          <w:p w14:paraId="5DF2EC30"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1. Tên dự án nhận công nghệ chuyển giao: …………………………………………………………</w:t>
            </w:r>
          </w:p>
          <w:p w14:paraId="4B5BC840"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2. Tên công nghệ chuyển giao: ……………………………………………………………………….</w:t>
            </w:r>
          </w:p>
          <w:p w14:paraId="1B1E1EC9"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lastRenderedPageBreak/>
              <w:t>3. Sản phẩm công nghệ: ……………………………………………………………………………….</w:t>
            </w:r>
          </w:p>
          <w:p w14:paraId="6D8FCF32"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4. Đối tượng chuyển giao: ……………………………………………………………………………..</w:t>
            </w:r>
          </w:p>
          <w:p w14:paraId="410CAAA0"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5. Phương thức chuyển giao: ………………………………………………………………………….</w:t>
            </w:r>
          </w:p>
          <w:p w14:paraId="1DFA8089"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6. Phạm vi quyền chuyển giao: ………………………………………………………………………..</w:t>
            </w:r>
          </w:p>
          <w:p w14:paraId="2E21DB64" w14:textId="77777777" w:rsidR="00F357F5" w:rsidRPr="00F357F5" w:rsidRDefault="00F357F5" w:rsidP="00F357F5">
            <w:pPr>
              <w:widowControl w:val="0"/>
              <w:spacing w:before="120" w:after="0" w:line="240" w:lineRule="auto"/>
              <w:rPr>
                <w:rFonts w:ascii="Times New Roman" w:eastAsia="Times New Roman" w:hAnsi="Times New Roman" w:cs="Times New Roman"/>
                <w:color w:val="000000"/>
                <w:kern w:val="0"/>
                <w:sz w:val="28"/>
                <w:szCs w:val="28"/>
                <w:lang w:val="vi-VN" w:eastAsia="vi-VN"/>
                <w14:ligatures w14:val="none"/>
              </w:rPr>
            </w:pPr>
            <w:r w:rsidRPr="00F357F5">
              <w:rPr>
                <w:rFonts w:ascii="Times New Roman" w:eastAsia="Times New Roman" w:hAnsi="Times New Roman" w:cs="Times New Roman"/>
                <w:color w:val="000000"/>
                <w:kern w:val="0"/>
                <w:sz w:val="28"/>
                <w:szCs w:val="28"/>
                <w:lang w:val="vi-VN" w:eastAsia="vi-VN"/>
                <w14:ligatures w14:val="none"/>
              </w:rPr>
              <w:t>7. Thời hạn chuyển giao: ………………………………………………………………………………</w:t>
            </w:r>
          </w:p>
          <w:p w14:paraId="63EA5A13" w14:textId="77777777" w:rsidR="00F357F5" w:rsidRPr="00F357F5" w:rsidRDefault="00F357F5" w:rsidP="00F357F5">
            <w:pPr>
              <w:widowControl w:val="0"/>
              <w:spacing w:before="120" w:after="0" w:line="240" w:lineRule="auto"/>
              <w:rPr>
                <w:rFonts w:ascii="Times New Roman" w:eastAsia="Times New Roman" w:hAnsi="Times New Roman" w:cs="Times New Roman"/>
                <w:b/>
                <w:color w:val="000000"/>
                <w:kern w:val="0"/>
                <w:sz w:val="28"/>
                <w:szCs w:val="28"/>
                <w:lang w:val="vi-VN" w:eastAsia="vi-VN"/>
                <w14:ligatures w14:val="none"/>
              </w:rPr>
            </w:pPr>
            <w:r w:rsidRPr="00F357F5">
              <w:rPr>
                <w:rFonts w:ascii="Times New Roman" w:eastAsia="Times New Roman" w:hAnsi="Times New Roman" w:cs="Times New Roman"/>
                <w:b/>
                <w:color w:val="000000"/>
                <w:kern w:val="0"/>
                <w:sz w:val="28"/>
                <w:szCs w:val="28"/>
                <w:lang w:val="vi-VN" w:eastAsia="vi-VN"/>
                <w14:ligatures w14:val="none"/>
              </w:rPr>
              <w:t>Số đăng ký: …………./ĐK-……… Quyển số: ……….,ngày…….. tháng..... năm 20......</w:t>
            </w:r>
          </w:p>
          <w:p w14:paraId="308E876F" w14:textId="77777777" w:rsidR="00F357F5" w:rsidRPr="00F357F5" w:rsidRDefault="00F357F5" w:rsidP="00F357F5">
            <w:pPr>
              <w:widowControl w:val="0"/>
              <w:spacing w:before="120" w:after="0" w:line="240" w:lineRule="auto"/>
              <w:rPr>
                <w:rFonts w:ascii="Times New Roman" w:eastAsia="Times New Roman" w:hAnsi="Times New Roman" w:cs="Times New Roman"/>
                <w:b/>
                <w:color w:val="000000"/>
                <w:kern w:val="0"/>
                <w:sz w:val="28"/>
                <w:szCs w:val="28"/>
                <w:lang w:val="vi-VN" w:eastAsia="vi-VN"/>
                <w14:ligatures w14:val="none"/>
              </w:rPr>
            </w:pPr>
          </w:p>
          <w:p w14:paraId="66EE82D1"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i/>
                <w:color w:val="000000"/>
                <w:kern w:val="0"/>
                <w:sz w:val="28"/>
                <w:szCs w:val="28"/>
                <w:lang w:val="vi-VN" w:eastAsia="vi-VN"/>
                <w14:ligatures w14:val="none"/>
              </w:rPr>
            </w:pPr>
            <w:r w:rsidRPr="00F357F5">
              <w:rPr>
                <w:rFonts w:ascii="Times New Roman" w:eastAsia="Times New Roman" w:hAnsi="Times New Roman" w:cs="Times New Roman"/>
                <w:b/>
                <w:color w:val="000000"/>
                <w:kern w:val="0"/>
                <w:sz w:val="28"/>
                <w:szCs w:val="28"/>
                <w:lang w:val="vi-VN" w:eastAsia="vi-VN"/>
                <w14:ligatures w14:val="none"/>
              </w:rPr>
              <w:t>THỦ TRƯỞNG</w:t>
            </w:r>
            <w:r w:rsidRPr="00F357F5">
              <w:rPr>
                <w:rFonts w:ascii="Times New Roman" w:eastAsia="Times New Roman" w:hAnsi="Times New Roman" w:cs="Times New Roman"/>
                <w:b/>
                <w:color w:val="000000"/>
                <w:kern w:val="0"/>
                <w:sz w:val="28"/>
                <w:szCs w:val="28"/>
                <w:lang w:val="vi-VN" w:eastAsia="vi-VN"/>
                <w14:ligatures w14:val="none"/>
              </w:rPr>
              <w:br/>
              <w:t>(CƠ QUAN CÓ THẨM QUYỀN)</w:t>
            </w:r>
            <w:r w:rsidRPr="00F357F5">
              <w:rPr>
                <w:rFonts w:ascii="Times New Roman" w:eastAsia="Times New Roman" w:hAnsi="Times New Roman" w:cs="Times New Roman"/>
                <w:b/>
                <w:color w:val="000000"/>
                <w:kern w:val="0"/>
                <w:sz w:val="28"/>
                <w:szCs w:val="28"/>
                <w:lang w:val="vi-VN" w:eastAsia="vi-VN"/>
                <w14:ligatures w14:val="none"/>
              </w:rPr>
              <w:br/>
            </w:r>
            <w:r w:rsidRPr="00F357F5">
              <w:rPr>
                <w:rFonts w:ascii="Times New Roman" w:eastAsia="Times New Roman" w:hAnsi="Times New Roman" w:cs="Times New Roman"/>
                <w:i/>
                <w:color w:val="000000"/>
                <w:kern w:val="0"/>
                <w:sz w:val="28"/>
                <w:szCs w:val="28"/>
                <w:lang w:val="vi-VN" w:eastAsia="vi-VN"/>
                <w14:ligatures w14:val="none"/>
              </w:rPr>
              <w:t>(Ký, đóng dấu)</w:t>
            </w:r>
          </w:p>
          <w:p w14:paraId="671D6F6E"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i/>
                <w:color w:val="000000"/>
                <w:kern w:val="0"/>
                <w:sz w:val="28"/>
                <w:szCs w:val="28"/>
                <w:lang w:val="vi-VN" w:eastAsia="vi-VN"/>
                <w14:ligatures w14:val="none"/>
              </w:rPr>
            </w:pPr>
          </w:p>
          <w:p w14:paraId="6F48B130"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i/>
                <w:color w:val="000000"/>
                <w:kern w:val="0"/>
                <w:sz w:val="28"/>
                <w:szCs w:val="28"/>
                <w:lang w:val="vi-VN" w:eastAsia="vi-VN"/>
                <w14:ligatures w14:val="none"/>
              </w:rPr>
            </w:pPr>
          </w:p>
          <w:p w14:paraId="52C283A9" w14:textId="77777777" w:rsidR="00F357F5" w:rsidRPr="00F357F5" w:rsidRDefault="00F357F5" w:rsidP="00F357F5">
            <w:pPr>
              <w:widowControl w:val="0"/>
              <w:spacing w:before="120" w:after="0" w:line="240" w:lineRule="auto"/>
              <w:jc w:val="center"/>
              <w:rPr>
                <w:rFonts w:ascii="Times New Roman" w:eastAsia="Times New Roman" w:hAnsi="Times New Roman" w:cs="Times New Roman"/>
                <w:b/>
                <w:color w:val="000000"/>
                <w:kern w:val="0"/>
                <w:sz w:val="28"/>
                <w:szCs w:val="28"/>
                <w:lang w:val="vi-VN" w:eastAsia="vi-VN"/>
                <w14:ligatures w14:val="none"/>
              </w:rPr>
            </w:pPr>
          </w:p>
        </w:tc>
      </w:tr>
    </w:tbl>
    <w:p w14:paraId="74D8860D"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p>
    <w:p w14:paraId="319BA62C" w14:textId="77777777" w:rsidR="00F357F5" w:rsidRPr="00F357F5" w:rsidRDefault="00F357F5" w:rsidP="00F357F5">
      <w:pPr>
        <w:widowControl w:val="0"/>
        <w:spacing w:before="120" w:after="0" w:line="240" w:lineRule="auto"/>
        <w:jc w:val="right"/>
        <w:rPr>
          <w:rFonts w:ascii="Times New Roman" w:eastAsia="Tahoma" w:hAnsi="Times New Roman" w:cs="Times New Roman"/>
          <w:b/>
          <w:color w:val="000000"/>
          <w:kern w:val="0"/>
          <w:sz w:val="28"/>
          <w:szCs w:val="28"/>
          <w:lang w:val="vi-VN" w:eastAsia="vi-VN"/>
          <w14:ligatures w14:val="none"/>
        </w:rPr>
      </w:pPr>
      <w:bookmarkStart w:id="51" w:name="chuong_pl_8"/>
      <w:r w:rsidRPr="00F357F5">
        <w:rPr>
          <w:rFonts w:ascii="Times New Roman" w:eastAsia="Tahoma" w:hAnsi="Times New Roman" w:cs="Times New Roman"/>
          <w:b/>
          <w:color w:val="000000"/>
          <w:kern w:val="0"/>
          <w:sz w:val="28"/>
          <w:szCs w:val="28"/>
          <w:lang w:val="vi-VN" w:eastAsia="vi-VN"/>
          <w14:ligatures w14:val="none"/>
        </w:rPr>
        <w:br w:type="page"/>
      </w:r>
      <w:r w:rsidRPr="00F357F5">
        <w:rPr>
          <w:rFonts w:ascii="Times New Roman" w:eastAsia="Tahoma" w:hAnsi="Times New Roman" w:cs="Times New Roman"/>
          <w:b/>
          <w:color w:val="000000"/>
          <w:kern w:val="0"/>
          <w:sz w:val="28"/>
          <w:szCs w:val="28"/>
          <w:lang w:val="vi-VN" w:eastAsia="vi-VN"/>
          <w14:ligatures w14:val="none"/>
        </w:rPr>
        <w:lastRenderedPageBreak/>
        <w:t>Mẫu số 08</w:t>
      </w:r>
      <w:bookmarkEnd w:id="51"/>
      <w:r w:rsidRPr="00F357F5">
        <w:rPr>
          <w:rFonts w:ascii="Times New Roman" w:eastAsia="Tahoma" w:hAnsi="Times New Roman" w:cs="Times New Roman"/>
          <w:b/>
          <w:color w:val="000000"/>
          <w:kern w:val="0"/>
          <w:sz w:val="28"/>
          <w:szCs w:val="28"/>
          <w:vertAlign w:val="superscript"/>
          <w:lang w:val="vi-VN" w:eastAsia="vi-VN"/>
          <w14:ligatures w14:val="none"/>
        </w:rPr>
        <w:footnoteReference w:id="15"/>
      </w:r>
    </w:p>
    <w:p w14:paraId="3B42ACCB"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CỘNG HÒA XÃ HỘI CHỦ NGHĨA VIỆT NAM</w:t>
      </w:r>
      <w:r w:rsidRPr="00F357F5">
        <w:rPr>
          <w:rFonts w:ascii="Times New Roman" w:eastAsia="Tahoma" w:hAnsi="Times New Roman" w:cs="Times New Roman"/>
          <w:b/>
          <w:color w:val="000000"/>
          <w:kern w:val="0"/>
          <w:sz w:val="28"/>
          <w:szCs w:val="28"/>
          <w:lang w:val="vi-VN" w:eastAsia="vi-VN"/>
          <w14:ligatures w14:val="none"/>
        </w:rPr>
        <w:br/>
        <w:t>Độc lập - Tự do - Hạnh phúc</w:t>
      </w:r>
      <w:r w:rsidRPr="00F357F5">
        <w:rPr>
          <w:rFonts w:ascii="Times New Roman" w:eastAsia="Tahoma" w:hAnsi="Times New Roman" w:cs="Times New Roman"/>
          <w:b/>
          <w:color w:val="000000"/>
          <w:kern w:val="0"/>
          <w:sz w:val="28"/>
          <w:szCs w:val="28"/>
          <w:lang w:val="vi-VN" w:eastAsia="vi-VN"/>
          <w14:ligatures w14:val="none"/>
        </w:rPr>
        <w:br/>
        <w:t>------------------</w:t>
      </w:r>
    </w:p>
    <w:p w14:paraId="07EBB42D" w14:textId="77777777" w:rsidR="00F357F5" w:rsidRPr="00F357F5" w:rsidRDefault="00F357F5" w:rsidP="00F357F5">
      <w:pPr>
        <w:widowControl w:val="0"/>
        <w:spacing w:before="120" w:after="0" w:line="240" w:lineRule="auto"/>
        <w:jc w:val="center"/>
        <w:rPr>
          <w:rFonts w:ascii="Times New Roman" w:eastAsia="Tahoma" w:hAnsi="Times New Roman" w:cs="Times New Roman"/>
          <w:i/>
          <w:color w:val="000000"/>
          <w:kern w:val="0"/>
          <w:sz w:val="28"/>
          <w:szCs w:val="28"/>
          <w:lang w:val="vi-VN" w:eastAsia="vi-VN"/>
          <w14:ligatures w14:val="none"/>
        </w:rPr>
      </w:pPr>
      <w:r w:rsidRPr="00F357F5">
        <w:rPr>
          <w:rFonts w:ascii="Times New Roman" w:eastAsia="Tahoma" w:hAnsi="Times New Roman" w:cs="Times New Roman"/>
          <w:i/>
          <w:color w:val="000000"/>
          <w:kern w:val="0"/>
          <w:sz w:val="28"/>
          <w:szCs w:val="28"/>
          <w:lang w:val="vi-VN" w:eastAsia="vi-VN"/>
          <w14:ligatures w14:val="none"/>
        </w:rPr>
        <w:t>………., ngày …… tháng …… năm ……</w:t>
      </w:r>
    </w:p>
    <w:p w14:paraId="786BE04F"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bookmarkStart w:id="52" w:name="chuong_pl_8_name"/>
      <w:r w:rsidRPr="00F357F5">
        <w:rPr>
          <w:rFonts w:ascii="Times New Roman" w:eastAsia="Tahoma" w:hAnsi="Times New Roman" w:cs="Times New Roman"/>
          <w:b/>
          <w:color w:val="000000"/>
          <w:kern w:val="0"/>
          <w:sz w:val="28"/>
          <w:szCs w:val="28"/>
          <w:lang w:val="vi-VN" w:eastAsia="vi-VN"/>
          <w14:ligatures w14:val="none"/>
        </w:rPr>
        <w:t>VĂN BẢN ĐỀ NGHỊ SỬA ĐỔI, BỔ SUNG GIẤY CHỨNG NHẬN CHUYỂN GIAO CÔNG NGHỆ KHUYẾN KHÍCH CHUYỂN GIAO</w:t>
      </w:r>
      <w:bookmarkEnd w:id="52"/>
    </w:p>
    <w:p w14:paraId="5D893F38" w14:textId="77777777" w:rsidR="00F357F5" w:rsidRPr="00F357F5" w:rsidRDefault="00F357F5" w:rsidP="00F357F5">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Kính gửi: …………………….. (Cơ quan cấp Giấy chứng nhận)</w:t>
      </w:r>
    </w:p>
    <w:p w14:paraId="754B1F62"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Theo văn bản thỏa thuận chuyển giao công nghệ số......................, ký ngày .............................. giữa các bên:</w:t>
      </w:r>
    </w:p>
    <w:p w14:paraId="5DFFDCD9"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1. Bên giao công nghệ:</w:t>
      </w:r>
    </w:p>
    <w:p w14:paraId="3BC8608D"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Tên:</w:t>
      </w:r>
    </w:p>
    <w:p w14:paraId="112CD465"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Địa chỉ:</w:t>
      </w:r>
    </w:p>
    <w:p w14:paraId="7FDCF1FE"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Số điện thoại:                                                     Fax:</w:t>
      </w:r>
    </w:p>
    <w:p w14:paraId="5A3C8C2B"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Email:                                                                Website:</w:t>
      </w:r>
    </w:p>
    <w:p w14:paraId="5FDA20DD"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Giấy chứng nhận đăng ký doanh nghiệp/dự án đầu tư: ... (ngày tháng năm cấp; cơ quan cấp; mã số).</w:t>
      </w:r>
    </w:p>
    <w:p w14:paraId="4E2BB6EB"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2. Bên nhận công nghệ:</w:t>
      </w:r>
    </w:p>
    <w:p w14:paraId="7E154024"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Tên:</w:t>
      </w:r>
    </w:p>
    <w:p w14:paraId="104A9F11"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Địa chỉ:</w:t>
      </w:r>
    </w:p>
    <w:p w14:paraId="19C4F791"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Số điện thoại:                                                     Fax:</w:t>
      </w:r>
    </w:p>
    <w:p w14:paraId="345A257B"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Email:                                                                 Website:</w:t>
      </w:r>
    </w:p>
    <w:p w14:paraId="015CB52E" w14:textId="77777777" w:rsidR="00F357F5" w:rsidRPr="00F357F5" w:rsidRDefault="00F357F5" w:rsidP="00A86EC7">
      <w:pPr>
        <w:widowControl w:val="0"/>
        <w:spacing w:before="120" w:after="0" w:line="240" w:lineRule="auto"/>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Giấy chứng nhận đăng ký doanh nghiệp/dự án đầu tư: ... (ngày tháng năm cấp; cơ quan cấp; mã số).</w:t>
      </w:r>
    </w:p>
    <w:p w14:paraId="5C9F62DA" w14:textId="77777777" w:rsidR="00F357F5" w:rsidRPr="00F357F5" w:rsidRDefault="00F357F5" w:rsidP="00A86EC7">
      <w:pPr>
        <w:widowControl w:val="0"/>
        <w:spacing w:before="120" w:after="0" w:line="240" w:lineRule="auto"/>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Đã được cấp Giấy chứng nhận chuyển giao công nghệ khuyến khích chuyển giao số .................... ngày... tháng... năm.....</w:t>
      </w:r>
    </w:p>
    <w:p w14:paraId="69A0276D" w14:textId="77777777" w:rsidR="00F357F5" w:rsidRPr="00F357F5" w:rsidRDefault="00F357F5" w:rsidP="00A86EC7">
      <w:pPr>
        <w:widowControl w:val="0"/>
        <w:spacing w:before="120" w:after="0" w:line="240" w:lineRule="auto"/>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Ngày ....................., chúng tôi đã ký văn bản số ................... thỏa thuận sửa đổi, bổ sung nội dung chuyển giao công nghệ khuyến khích chuyển giao.</w:t>
      </w:r>
    </w:p>
    <w:p w14:paraId="40156AEC" w14:textId="77777777" w:rsidR="00F357F5" w:rsidRPr="00F357F5" w:rsidRDefault="00F357F5" w:rsidP="00A86EC7">
      <w:pPr>
        <w:widowControl w:val="0"/>
        <w:spacing w:before="120" w:after="0" w:line="240" w:lineRule="auto"/>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Chúng tôi xin gửi .............................. (Cơ quan cấp Giấy chứng nhận) Hồ sơ đề nghị cấp Giấy chứng nhận chuyển giao công nghệ khuyến khích chuyển giao sửa đổi, bổ sung gồm các tài liệu như sau:</w:t>
      </w:r>
    </w:p>
    <w:p w14:paraId="10B3AFE9" w14:textId="77777777" w:rsidR="00F357F5" w:rsidRPr="00F357F5" w:rsidRDefault="00F357F5" w:rsidP="00A86EC7">
      <w:pPr>
        <w:widowControl w:val="0"/>
        <w:spacing w:before="120" w:after="0" w:line="240" w:lineRule="auto"/>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Bản chính Giấy chứng nhận chuyển giao công nghệ khuyến khích chuyển giao;</w:t>
      </w:r>
    </w:p>
    <w:p w14:paraId="58703EC2" w14:textId="77777777" w:rsidR="00F357F5" w:rsidRPr="00F357F5" w:rsidRDefault="00F357F5" w:rsidP="00A86EC7">
      <w:pPr>
        <w:widowControl w:val="0"/>
        <w:spacing w:before="120" w:after="0" w:line="240" w:lineRule="auto"/>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lastRenderedPageBreak/>
        <w:t>- Bản chính hoặc bản sao có chứng thực văn bản thỏa thuận chuyển giao công nghệ sửa đổi, bổ sung bằng tiếng Việt hoặc bản dịch sang tiếng Việt có công chứng hoặc chứng thực (đối với thỏa thuận chuyển giao công nghệ bằng tiếng nước ngoài);</w:t>
      </w:r>
    </w:p>
    <w:p w14:paraId="65246C65" w14:textId="77777777" w:rsidR="00F357F5" w:rsidRPr="00F357F5" w:rsidRDefault="00F357F5" w:rsidP="00A86EC7">
      <w:pPr>
        <w:widowControl w:val="0"/>
        <w:spacing w:before="120" w:after="0" w:line="240" w:lineRule="auto"/>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Thuyết minh nội dung chuyển giao công nghệ thuộc Danh mục công nghệ khuyến khích chuyển giao sửa đổi, bổ sung;</w:t>
      </w:r>
    </w:p>
    <w:p w14:paraId="415F4951" w14:textId="77777777" w:rsidR="00F357F5" w:rsidRPr="00F357F5" w:rsidRDefault="00F357F5" w:rsidP="00A86EC7">
      <w:pPr>
        <w:widowControl w:val="0"/>
        <w:spacing w:before="120" w:after="0" w:line="240" w:lineRule="auto"/>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Báo cáo về kết quả triển khai các nội dung chuyển giao công nghệ ghi trong thỏa thuận chuyển giao công nghệ sửa đổi, bổ sung.</w:t>
      </w:r>
    </w:p>
    <w:p w14:paraId="7F8C6E1B" w14:textId="77777777" w:rsidR="00F357F5" w:rsidRPr="00F357F5" w:rsidRDefault="00F357F5" w:rsidP="00A86EC7">
      <w:pPr>
        <w:widowControl w:val="0"/>
        <w:spacing w:before="120" w:after="0" w:line="240" w:lineRule="auto"/>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Chúng tôi cam kết về tính chính xác, trung thực và hoàn toàn chịu trách nhiệm về các nội dung kê khai trong Hồ sơ.</w:t>
      </w:r>
    </w:p>
    <w:p w14:paraId="4968FF2A" w14:textId="77777777" w:rsidR="00F357F5" w:rsidRPr="00F357F5" w:rsidRDefault="00F357F5" w:rsidP="00A86EC7">
      <w:pPr>
        <w:widowControl w:val="0"/>
        <w:spacing w:before="120" w:after="0" w:line="240" w:lineRule="auto"/>
        <w:jc w:val="both"/>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Kính đề nghị ............................................ (Cơ quan cấp Giấy chứng nhận) xem xét, cấp Giấy chứng nhận chuyển giao công nghệ khuyến khích chuyển giao sửa đổi, bổ sung.</w:t>
      </w:r>
    </w:p>
    <w:p w14:paraId="5C11C3C0"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43"/>
        <w:gridCol w:w="5528"/>
      </w:tblGrid>
      <w:tr w:rsidR="00F357F5" w:rsidRPr="00F357F5" w14:paraId="602A8054" w14:textId="77777777" w:rsidTr="00A86EC7">
        <w:tc>
          <w:tcPr>
            <w:tcW w:w="1953" w:type="pct"/>
            <w:tcBorders>
              <w:top w:val="nil"/>
              <w:left w:val="nil"/>
              <w:bottom w:val="nil"/>
              <w:right w:val="nil"/>
              <w:tl2br w:val="nil"/>
              <w:tr2bl w:val="nil"/>
            </w:tcBorders>
            <w:tcMar>
              <w:top w:w="45" w:type="dxa"/>
              <w:left w:w="45" w:type="dxa"/>
              <w:bottom w:w="45" w:type="dxa"/>
              <w:right w:w="45" w:type="dxa"/>
            </w:tcMar>
          </w:tcPr>
          <w:p w14:paraId="308F8042"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w:t>
            </w:r>
          </w:p>
        </w:tc>
        <w:tc>
          <w:tcPr>
            <w:tcW w:w="3047" w:type="pct"/>
            <w:tcBorders>
              <w:top w:val="nil"/>
              <w:left w:val="nil"/>
              <w:bottom w:val="nil"/>
              <w:right w:val="nil"/>
              <w:tl2br w:val="nil"/>
              <w:tr2bl w:val="nil"/>
            </w:tcBorders>
            <w:tcMar>
              <w:top w:w="45" w:type="dxa"/>
              <w:left w:w="45" w:type="dxa"/>
              <w:bottom w:w="45" w:type="dxa"/>
              <w:right w:w="45" w:type="dxa"/>
            </w:tcMar>
          </w:tcPr>
          <w:p w14:paraId="0C381FD9" w14:textId="77777777" w:rsidR="00F357F5" w:rsidRPr="00F357F5" w:rsidRDefault="00F357F5" w:rsidP="00A86EC7">
            <w:pPr>
              <w:widowControl w:val="0"/>
              <w:spacing w:before="120" w:after="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b/>
                <w:bCs/>
                <w:color w:val="000000"/>
                <w:kern w:val="0"/>
                <w:sz w:val="28"/>
                <w:szCs w:val="28"/>
                <w:lang w:val="vi-VN" w:eastAsia="vi-VN"/>
                <w14:ligatures w14:val="none"/>
              </w:rPr>
              <w:t>ĐẠI DIỆN BÊN GIAO HOẶC BÊN NHẬN</w:t>
            </w:r>
            <w:r w:rsidRPr="00F357F5">
              <w:rPr>
                <w:rFonts w:ascii="Times New Roman" w:eastAsia="Tahoma" w:hAnsi="Times New Roman" w:cs="Times New Roman"/>
                <w:color w:val="000000"/>
                <w:kern w:val="0"/>
                <w:sz w:val="28"/>
                <w:szCs w:val="28"/>
                <w:lang w:val="vi-VN" w:eastAsia="vi-VN"/>
                <w14:ligatures w14:val="none"/>
              </w:rPr>
              <w:br/>
            </w:r>
            <w:r w:rsidRPr="00F357F5">
              <w:rPr>
                <w:rFonts w:ascii="Times New Roman" w:eastAsia="Tahoma" w:hAnsi="Times New Roman" w:cs="Times New Roman"/>
                <w:i/>
                <w:iCs/>
                <w:color w:val="000000"/>
                <w:kern w:val="0"/>
                <w:sz w:val="28"/>
                <w:szCs w:val="28"/>
                <w:lang w:val="vi-VN" w:eastAsia="vi-VN"/>
                <w14:ligatures w14:val="none"/>
              </w:rPr>
              <w:t>Ký tên, đóng dấu (nếu có)</w:t>
            </w:r>
          </w:p>
        </w:tc>
      </w:tr>
    </w:tbl>
    <w:p w14:paraId="5989EEB4"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 </w:t>
      </w:r>
    </w:p>
    <w:p w14:paraId="1B976794" w14:textId="77777777" w:rsidR="00F357F5" w:rsidRPr="00F357F5" w:rsidRDefault="00F357F5" w:rsidP="00F357F5">
      <w:pPr>
        <w:widowControl w:val="0"/>
        <w:spacing w:before="120" w:after="0" w:line="240" w:lineRule="auto"/>
        <w:rPr>
          <w:rFonts w:ascii="Times New Roman" w:eastAsia="Tahoma" w:hAnsi="Times New Roman" w:cs="Times New Roman"/>
          <w:color w:val="000000"/>
          <w:kern w:val="0"/>
          <w:sz w:val="28"/>
          <w:szCs w:val="28"/>
          <w:lang w:val="vi-VN" w:eastAsia="vi-VN"/>
          <w14:ligatures w14:val="none"/>
        </w:rPr>
      </w:pPr>
    </w:p>
    <w:p w14:paraId="1A6D59BB" w14:textId="77777777" w:rsidR="00F357F5" w:rsidRPr="00F357F5" w:rsidRDefault="00F357F5" w:rsidP="00F357F5">
      <w:pPr>
        <w:widowControl w:val="0"/>
        <w:spacing w:before="120" w:after="0" w:line="240" w:lineRule="auto"/>
        <w:jc w:val="right"/>
        <w:rPr>
          <w:rFonts w:ascii="Times New Roman" w:eastAsia="Tahoma" w:hAnsi="Times New Roman" w:cs="Times New Roman"/>
          <w:b/>
          <w:color w:val="000000"/>
          <w:kern w:val="0"/>
          <w:sz w:val="28"/>
          <w:szCs w:val="28"/>
          <w:lang w:val="vi-VN" w:eastAsia="vi-VN"/>
          <w14:ligatures w14:val="none"/>
        </w:rPr>
      </w:pPr>
      <w:bookmarkStart w:id="53" w:name="chuong_pl_9"/>
      <w:r w:rsidRPr="00F357F5">
        <w:rPr>
          <w:rFonts w:ascii="Times New Roman" w:eastAsia="Tahoma" w:hAnsi="Times New Roman" w:cs="Times New Roman"/>
          <w:b/>
          <w:color w:val="000000"/>
          <w:kern w:val="0"/>
          <w:sz w:val="28"/>
          <w:szCs w:val="28"/>
          <w:lang w:val="vi-VN" w:eastAsia="vi-VN"/>
          <w14:ligatures w14:val="none"/>
        </w:rPr>
        <w:br w:type="page"/>
      </w:r>
      <w:r w:rsidRPr="00F357F5">
        <w:rPr>
          <w:rFonts w:ascii="Times New Roman" w:eastAsia="Tahoma" w:hAnsi="Times New Roman" w:cs="Times New Roman"/>
          <w:b/>
          <w:color w:val="000000"/>
          <w:kern w:val="0"/>
          <w:sz w:val="28"/>
          <w:szCs w:val="28"/>
          <w:lang w:val="vi-VN" w:eastAsia="vi-VN"/>
          <w14:ligatures w14:val="none"/>
        </w:rPr>
        <w:lastRenderedPageBreak/>
        <w:t>Mẫu số 09</w:t>
      </w:r>
      <w:bookmarkEnd w:id="53"/>
      <w:r w:rsidRPr="00F357F5">
        <w:rPr>
          <w:rFonts w:ascii="Times New Roman" w:eastAsia="Tahoma" w:hAnsi="Times New Roman" w:cs="Times New Roman"/>
          <w:b/>
          <w:color w:val="000000"/>
          <w:kern w:val="0"/>
          <w:sz w:val="28"/>
          <w:szCs w:val="28"/>
          <w:vertAlign w:val="superscript"/>
          <w:lang w:val="vi-VN" w:eastAsia="vi-VN"/>
          <w14:ligatures w14:val="none"/>
        </w:rPr>
        <w:footnoteReference w:id="16"/>
      </w:r>
    </w:p>
    <w:p w14:paraId="701820EA"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r w:rsidRPr="00F357F5">
        <w:rPr>
          <w:rFonts w:ascii="Times New Roman" w:eastAsia="Tahoma" w:hAnsi="Times New Roman" w:cs="Times New Roman"/>
          <w:b/>
          <w:color w:val="000000"/>
          <w:kern w:val="0"/>
          <w:sz w:val="28"/>
          <w:szCs w:val="28"/>
          <w:lang w:val="vi-VN" w:eastAsia="vi-VN"/>
          <w14:ligatures w14:val="none"/>
        </w:rPr>
        <w:t>CỘNG HÒA XÃ HỘI CHỦ NGHĨA VIỆT NAM</w:t>
      </w:r>
      <w:r w:rsidRPr="00F357F5">
        <w:rPr>
          <w:rFonts w:ascii="Times New Roman" w:eastAsia="Tahoma" w:hAnsi="Times New Roman" w:cs="Times New Roman"/>
          <w:b/>
          <w:color w:val="000000"/>
          <w:kern w:val="0"/>
          <w:sz w:val="28"/>
          <w:szCs w:val="28"/>
          <w:lang w:val="vi-VN" w:eastAsia="vi-VN"/>
          <w14:ligatures w14:val="none"/>
        </w:rPr>
        <w:br/>
        <w:t>Độc lập - Tự do - Hạnh phúc</w:t>
      </w:r>
      <w:r w:rsidRPr="00F357F5">
        <w:rPr>
          <w:rFonts w:ascii="Times New Roman" w:eastAsia="Tahoma" w:hAnsi="Times New Roman" w:cs="Times New Roman"/>
          <w:b/>
          <w:color w:val="000000"/>
          <w:kern w:val="0"/>
          <w:sz w:val="28"/>
          <w:szCs w:val="28"/>
          <w:lang w:val="vi-VN" w:eastAsia="vi-VN"/>
          <w14:ligatures w14:val="none"/>
        </w:rPr>
        <w:br/>
        <w:t>------------------</w:t>
      </w:r>
    </w:p>
    <w:p w14:paraId="68B3A3DF" w14:textId="77777777" w:rsidR="00F357F5" w:rsidRPr="00F357F5" w:rsidRDefault="00F357F5" w:rsidP="00F357F5">
      <w:pPr>
        <w:widowControl w:val="0"/>
        <w:spacing w:before="120" w:after="0" w:line="240" w:lineRule="auto"/>
        <w:jc w:val="center"/>
        <w:rPr>
          <w:rFonts w:ascii="Times New Roman" w:eastAsia="Tahoma" w:hAnsi="Times New Roman" w:cs="Times New Roman"/>
          <w:i/>
          <w:color w:val="000000"/>
          <w:kern w:val="0"/>
          <w:sz w:val="28"/>
          <w:szCs w:val="28"/>
          <w:lang w:val="vi-VN" w:eastAsia="vi-VN"/>
          <w14:ligatures w14:val="none"/>
        </w:rPr>
      </w:pPr>
      <w:r w:rsidRPr="00F357F5">
        <w:rPr>
          <w:rFonts w:ascii="Times New Roman" w:eastAsia="Tahoma" w:hAnsi="Times New Roman" w:cs="Times New Roman"/>
          <w:i/>
          <w:color w:val="000000"/>
          <w:kern w:val="0"/>
          <w:sz w:val="28"/>
          <w:szCs w:val="28"/>
          <w:lang w:val="vi-VN" w:eastAsia="vi-VN"/>
          <w14:ligatures w14:val="none"/>
        </w:rPr>
        <w:t>………….., ngày …. tháng …. năm ……..</w:t>
      </w:r>
    </w:p>
    <w:p w14:paraId="4EA28D62" w14:textId="77777777" w:rsidR="00F357F5" w:rsidRPr="00F357F5" w:rsidRDefault="00F357F5" w:rsidP="00F357F5">
      <w:pPr>
        <w:widowControl w:val="0"/>
        <w:spacing w:before="120" w:after="0" w:line="240" w:lineRule="auto"/>
        <w:jc w:val="center"/>
        <w:rPr>
          <w:rFonts w:ascii="Times New Roman" w:eastAsia="Tahoma" w:hAnsi="Times New Roman" w:cs="Times New Roman"/>
          <w:b/>
          <w:color w:val="000000"/>
          <w:kern w:val="0"/>
          <w:sz w:val="28"/>
          <w:szCs w:val="28"/>
          <w:lang w:val="vi-VN" w:eastAsia="vi-VN"/>
          <w14:ligatures w14:val="none"/>
        </w:rPr>
      </w:pPr>
      <w:bookmarkStart w:id="54" w:name="chuong_pl_9_name"/>
      <w:r w:rsidRPr="00F357F5">
        <w:rPr>
          <w:rFonts w:ascii="Times New Roman" w:eastAsia="Tahoma" w:hAnsi="Times New Roman" w:cs="Times New Roman"/>
          <w:b/>
          <w:color w:val="000000"/>
          <w:kern w:val="0"/>
          <w:sz w:val="28"/>
          <w:szCs w:val="28"/>
          <w:lang w:val="vi-VN" w:eastAsia="vi-VN"/>
          <w14:ligatures w14:val="none"/>
        </w:rPr>
        <w:t>VĂN BẢN ĐỀ NGHỊ CẤP LẠI GIẤY CHỨNG NHẬN CHUYỂN GIAO CÔNG NGHỆ KHUYẾN KHÍCH CHUYỂN GIAO</w:t>
      </w:r>
      <w:bookmarkEnd w:id="54"/>
    </w:p>
    <w:p w14:paraId="4D16CD9B" w14:textId="77777777" w:rsidR="00F357F5" w:rsidRPr="00F357F5" w:rsidRDefault="00F357F5" w:rsidP="006C19A9">
      <w:pPr>
        <w:widowControl w:val="0"/>
        <w:spacing w:before="240" w:after="240" w:line="240" w:lineRule="auto"/>
        <w:jc w:val="center"/>
        <w:rPr>
          <w:rFonts w:ascii="Times New Roman" w:eastAsia="Tahoma" w:hAnsi="Times New Roman" w:cs="Times New Roman"/>
          <w:color w:val="000000"/>
          <w:kern w:val="0"/>
          <w:sz w:val="28"/>
          <w:szCs w:val="28"/>
          <w:lang w:val="vi-VN" w:eastAsia="vi-VN"/>
          <w14:ligatures w14:val="none"/>
        </w:rPr>
      </w:pPr>
      <w:r w:rsidRPr="00F357F5">
        <w:rPr>
          <w:rFonts w:ascii="Times New Roman" w:eastAsia="Tahoma" w:hAnsi="Times New Roman" w:cs="Times New Roman"/>
          <w:color w:val="000000"/>
          <w:kern w:val="0"/>
          <w:sz w:val="28"/>
          <w:szCs w:val="28"/>
          <w:lang w:val="vi-VN" w:eastAsia="vi-VN"/>
          <w14:ligatures w14:val="none"/>
        </w:rPr>
        <w:t>Kính gửi: ……………………. (Cơ quan cấp Giấy chứng nhận)</w:t>
      </w:r>
    </w:p>
    <w:p w14:paraId="7EDA8773" w14:textId="5981610E"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Tên bên giao hoặc bên nhận công nghệ:.............................................................</w:t>
      </w:r>
    </w:p>
    <w:p w14:paraId="208B464F" w14:textId="32EB92D8"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Địa chỉ liên lạc:....................................................................................................</w:t>
      </w:r>
    </w:p>
    <w:p w14:paraId="1A14FE2C" w14:textId="7A250654"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Điện thoại:................................. Fax:.................................... E-mail: ....................</w:t>
      </w:r>
    </w:p>
    <w:p w14:paraId="32679DAD" w14:textId="77777777" w:rsidR="00F357F5" w:rsidRPr="00F357F5" w:rsidRDefault="00F357F5" w:rsidP="005F0921">
      <w:pPr>
        <w:spacing w:before="120" w:after="280" w:afterAutospacing="1" w:line="240" w:lineRule="auto"/>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3. Đã được cấp Giấy chứng nhận chuyển giao công nghệ khuyến khích chuyển giao số .................... ngày ... tháng ... năm ........</w:t>
      </w:r>
    </w:p>
    <w:p w14:paraId="779928C1" w14:textId="77777777" w:rsidR="005F0921" w:rsidRDefault="00F357F5" w:rsidP="005F0921">
      <w:pPr>
        <w:spacing w:before="120" w:after="0" w:line="240" w:lineRule="auto"/>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4. Lý do đề nghị cấp lại Giấy chứng nhận:</w:t>
      </w:r>
    </w:p>
    <w:p w14:paraId="4C18B875" w14:textId="7970CDEE" w:rsidR="00F357F5" w:rsidRPr="00F357F5" w:rsidRDefault="00F357F5" w:rsidP="005F0921">
      <w:pPr>
        <w:spacing w:before="120" w:after="280" w:afterAutospacing="1" w:line="240" w:lineRule="auto"/>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 ........................................................................</w:t>
      </w:r>
    </w:p>
    <w:p w14:paraId="6B694CB3" w14:textId="77777777" w:rsidR="00F357F5" w:rsidRPr="00F357F5" w:rsidRDefault="00F357F5" w:rsidP="005F0921">
      <w:pPr>
        <w:spacing w:before="120" w:after="280" w:afterAutospacing="1" w:line="240" w:lineRule="auto"/>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5. Giấy chứng nhận đăng ký doanh nghiệp/dự án đầu tư:... (ngày tháng năm cấp; cơ quan cấp; mã số)</w:t>
      </w:r>
    </w:p>
    <w:p w14:paraId="41B053F5" w14:textId="77777777" w:rsidR="00F357F5" w:rsidRPr="00F357F5" w:rsidRDefault="00F357F5" w:rsidP="005F0921">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6. Hồ sơ kèm theo gồm:</w:t>
      </w:r>
    </w:p>
    <w:p w14:paraId="2491AB42" w14:textId="77777777" w:rsidR="00F357F5" w:rsidRPr="00F357F5" w:rsidRDefault="00F357F5" w:rsidP="005F0921">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Bản chính Giấy chứng nhận chuyển giao công nghệ khuyến khích chuyển giao (trừ trường hợp Giấy chứng nhận bị mất);</w:t>
      </w:r>
    </w:p>
    <w:p w14:paraId="0363C0DF" w14:textId="77777777" w:rsidR="00F357F5" w:rsidRPr="00F357F5" w:rsidRDefault="00F357F5" w:rsidP="005F0921">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Chúng tôi cam kết về tính chính xác, trung thực và hoàn toàn chịu trách nhiệm về các nội dung kê khai trong Hồ sơ.</w:t>
      </w:r>
    </w:p>
    <w:p w14:paraId="24EADFD7" w14:textId="77777777" w:rsidR="00F357F5" w:rsidRPr="00F357F5" w:rsidRDefault="00F357F5" w:rsidP="005F0921">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Kính đề nghị .................................. (Cơ quan cấp Giấy chứng nhận) xem xét và cấp lại Giấy chứng nhận chuyển giao công nghệ khuyến khích chuyển giao.</w:t>
      </w:r>
    </w:p>
    <w:tbl>
      <w:tblPr>
        <w:tblW w:w="5001" w:type="pct"/>
        <w:tblBorders>
          <w:top w:val="nil"/>
          <w:bottom w:val="nil"/>
          <w:insideH w:val="nil"/>
          <w:insideV w:val="nil"/>
        </w:tblBorders>
        <w:tblCellMar>
          <w:left w:w="0" w:type="dxa"/>
          <w:right w:w="0" w:type="dxa"/>
        </w:tblCellMar>
        <w:tblLook w:val="04A0" w:firstRow="1" w:lastRow="0" w:firstColumn="1" w:lastColumn="0" w:noHBand="0" w:noVBand="1"/>
      </w:tblPr>
      <w:tblGrid>
        <w:gridCol w:w="43"/>
        <w:gridCol w:w="3359"/>
        <w:gridCol w:w="5671"/>
      </w:tblGrid>
      <w:tr w:rsidR="00F357F5" w:rsidRPr="00F357F5" w14:paraId="13566F0C" w14:textId="77777777" w:rsidTr="00293401">
        <w:tc>
          <w:tcPr>
            <w:tcW w:w="1875" w:type="pct"/>
            <w:gridSpan w:val="2"/>
            <w:tcBorders>
              <w:top w:val="nil"/>
              <w:left w:val="nil"/>
              <w:bottom w:val="nil"/>
              <w:right w:val="nil"/>
              <w:tl2br w:val="nil"/>
              <w:tr2bl w:val="nil"/>
            </w:tcBorders>
            <w:tcMar>
              <w:top w:w="45" w:type="dxa"/>
              <w:left w:w="45" w:type="dxa"/>
              <w:bottom w:w="45" w:type="dxa"/>
              <w:right w:w="45" w:type="dxa"/>
            </w:tcMar>
          </w:tcPr>
          <w:p w14:paraId="69B5F80C" w14:textId="3A3B5902"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lastRenderedPageBreak/>
              <w:t> </w:t>
            </w:r>
            <w:r w:rsidRPr="00F357F5">
              <w:rPr>
                <w:rFonts w:ascii="Times New Roman" w:eastAsia="Times New Roman" w:hAnsi="Times New Roman" w:cs="Times New Roman"/>
                <w:noProof/>
                <w:kern w:val="0"/>
                <w:sz w:val="28"/>
                <w:szCs w:val="28"/>
                <w14:ligatures w14:val="none"/>
              </w:rPr>
              <mc:AlternateContent>
                <mc:Choice Requires="wps">
                  <w:drawing>
                    <wp:anchor distT="0" distB="0" distL="114300" distR="114300" simplePos="0" relativeHeight="251658752" behindDoc="0" locked="0" layoutInCell="1" allowOverlap="1" wp14:anchorId="0999002F" wp14:editId="4DA8C957">
                      <wp:simplePos x="0" y="0"/>
                      <wp:positionH relativeFrom="column">
                        <wp:posOffset>-22860</wp:posOffset>
                      </wp:positionH>
                      <wp:positionV relativeFrom="paragraph">
                        <wp:posOffset>685800</wp:posOffset>
                      </wp:positionV>
                      <wp:extent cx="5781675" cy="0"/>
                      <wp:effectExtent l="9525" t="6985" r="9525" b="12065"/>
                      <wp:wrapNone/>
                      <wp:docPr id="197243865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1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7AC5B5" id="AutoShape 8" o:spid="_x0000_s1026" type="#_x0000_t32" style="position:absolute;margin-left:-1.8pt;margin-top:54pt;width:455.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"/>
                  </w:pict>
                </mc:Fallback>
              </mc:AlternateContent>
            </w:r>
            <w:r w:rsidRPr="00F357F5">
              <w:rPr>
                <w:rFonts w:ascii="Times New Roman" w:eastAsia="Times New Roman" w:hAnsi="Times New Roman" w:cs="Times New Roman"/>
                <w:kern w:val="0"/>
                <w:sz w:val="28"/>
                <w:szCs w:val="28"/>
                <w:lang w:eastAsia="zh-CN"/>
                <w14:ligatures w14:val="none"/>
              </w:rPr>
              <w:t> </w:t>
            </w:r>
          </w:p>
        </w:tc>
        <w:tc>
          <w:tcPr>
            <w:tcW w:w="3123" w:type="pct"/>
            <w:tcBorders>
              <w:top w:val="nil"/>
              <w:left w:val="nil"/>
              <w:bottom w:val="nil"/>
              <w:right w:val="nil"/>
              <w:tl2br w:val="nil"/>
              <w:tr2bl w:val="nil"/>
            </w:tcBorders>
            <w:tcMar>
              <w:top w:w="45" w:type="dxa"/>
              <w:left w:w="45" w:type="dxa"/>
              <w:bottom w:w="45" w:type="dxa"/>
              <w:right w:w="45" w:type="dxa"/>
            </w:tcMar>
          </w:tcPr>
          <w:p w14:paraId="04F9DFB2" w14:textId="77777777" w:rsidR="00F357F5" w:rsidRPr="00F357F5" w:rsidRDefault="00F357F5" w:rsidP="00F357F5">
            <w:pPr>
              <w:spacing w:before="120" w:after="0" w:line="240" w:lineRule="auto"/>
              <w:jc w:val="center"/>
              <w:rPr>
                <w:rFonts w:ascii="Times New Roman" w:eastAsia="Times New Roman" w:hAnsi="Times New Roman" w:cs="Times New Roman"/>
                <w:i/>
                <w:iCs/>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ĐẠI DIỆN BÊN GIAO HOẶC BÊN NHẬN</w:t>
            </w:r>
            <w:r w:rsidRPr="00F357F5">
              <w:rPr>
                <w:rFonts w:ascii="Times New Roman" w:eastAsia="Times New Roman" w:hAnsi="Times New Roman" w:cs="Times New Roman"/>
                <w:kern w:val="0"/>
                <w:sz w:val="28"/>
                <w:szCs w:val="28"/>
                <w:lang w:eastAsia="zh-CN"/>
                <w14:ligatures w14:val="none"/>
              </w:rPr>
              <w:br/>
            </w:r>
            <w:r w:rsidRPr="00F357F5">
              <w:rPr>
                <w:rFonts w:ascii="Times New Roman" w:eastAsia="Times New Roman" w:hAnsi="Times New Roman" w:cs="Times New Roman"/>
                <w:i/>
                <w:iCs/>
                <w:kern w:val="0"/>
                <w:sz w:val="28"/>
                <w:szCs w:val="28"/>
                <w:lang w:eastAsia="zh-CN"/>
                <w14:ligatures w14:val="none"/>
              </w:rPr>
              <w:t>Ký tên, đóng dấu (nếu có)</w:t>
            </w:r>
          </w:p>
          <w:p w14:paraId="01076265"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p>
        </w:tc>
      </w:tr>
      <w:tr w:rsidR="00F357F5" w:rsidRPr="00F357F5" w14:paraId="4A9294AC" w14:textId="77777777" w:rsidTr="00293401">
        <w:tblPrEx>
          <w:tblCellSpacing w:w="0" w:type="dxa"/>
          <w:tblBorders>
            <w:top w:val="none" w:sz="0" w:space="0" w:color="auto"/>
            <w:bottom w:val="none" w:sz="0" w:space="0" w:color="auto"/>
            <w:insideH w:val="none" w:sz="0" w:space="0" w:color="auto"/>
            <w:insideV w:val="none" w:sz="0" w:space="0" w:color="auto"/>
          </w:tblBorders>
        </w:tblPrEx>
        <w:trPr>
          <w:gridBefore w:val="1"/>
          <w:wBefore w:w="24" w:type="pct"/>
          <w:tblCellSpacing w:w="0" w:type="dxa"/>
        </w:trPr>
        <w:tc>
          <w:tcPr>
            <w:tcW w:w="1851" w:type="pct"/>
            <w:hideMark/>
          </w:tcPr>
          <w:p w14:paraId="75EED53B" w14:textId="77777777" w:rsidR="00F357F5" w:rsidRPr="00F357F5" w:rsidRDefault="00F357F5" w:rsidP="00F357F5">
            <w:pPr>
              <w:spacing w:after="0" w:line="240" w:lineRule="auto"/>
              <w:jc w:val="center"/>
              <w:rPr>
                <w:rFonts w:ascii="Times New Roman" w:eastAsia="Times New Roman" w:hAnsi="Times New Roman" w:cs="Times New Roman"/>
                <w:kern w:val="0"/>
                <w:sz w:val="28"/>
                <w:szCs w:val="28"/>
                <w14:ligatures w14:val="none"/>
              </w:rPr>
            </w:pPr>
            <w:r w:rsidRPr="00F357F5">
              <w:rPr>
                <w:rFonts w:ascii="Times New Roman" w:eastAsia="Times New Roman" w:hAnsi="Times New Roman" w:cs="Times New Roman"/>
                <w:kern w:val="0"/>
                <w:sz w:val="28"/>
                <w:szCs w:val="28"/>
                <w14:ligatures w14:val="none"/>
              </w:rPr>
              <w:t> </w:t>
            </w:r>
          </w:p>
          <w:p w14:paraId="667734C6" w14:textId="77777777" w:rsidR="00F357F5" w:rsidRPr="00F357F5" w:rsidRDefault="00F357F5" w:rsidP="00F357F5">
            <w:pPr>
              <w:spacing w:after="0" w:line="240" w:lineRule="auto"/>
              <w:jc w:val="both"/>
              <w:rPr>
                <w:rFonts w:ascii="Times New Roman" w:eastAsia="Times New Roman" w:hAnsi="Times New Roman" w:cs="Times New Roman"/>
                <w:b/>
                <w:bCs/>
                <w:i/>
                <w:kern w:val="0"/>
                <w:sz w:val="28"/>
                <w:szCs w:val="28"/>
                <w14:ligatures w14:val="none"/>
              </w:rPr>
            </w:pPr>
          </w:p>
          <w:p w14:paraId="06308D97" w14:textId="77777777" w:rsidR="00F357F5" w:rsidRPr="00F357F5" w:rsidRDefault="00F357F5" w:rsidP="00F357F5">
            <w:pPr>
              <w:spacing w:after="0" w:line="240" w:lineRule="auto"/>
              <w:jc w:val="both"/>
              <w:rPr>
                <w:rFonts w:ascii="Times New Roman" w:eastAsia="Times New Roman" w:hAnsi="Times New Roman" w:cs="Times New Roman"/>
                <w:b/>
                <w:bCs/>
                <w:i/>
                <w:kern w:val="0"/>
                <w:sz w:val="28"/>
                <w:szCs w:val="28"/>
                <w14:ligatures w14:val="none"/>
              </w:rPr>
            </w:pPr>
          </w:p>
          <w:p w14:paraId="0FB47E6C" w14:textId="77777777" w:rsidR="00F357F5" w:rsidRPr="00F357F5" w:rsidRDefault="00F357F5" w:rsidP="00F357F5">
            <w:pPr>
              <w:spacing w:after="0" w:line="240" w:lineRule="auto"/>
              <w:jc w:val="both"/>
              <w:rPr>
                <w:rFonts w:ascii="Times New Roman" w:eastAsia="Times New Roman" w:hAnsi="Times New Roman" w:cs="Times New Roman"/>
                <w:b/>
                <w:bCs/>
                <w:i/>
                <w:kern w:val="0"/>
                <w:sz w:val="28"/>
                <w:szCs w:val="28"/>
                <w14:ligatures w14:val="none"/>
              </w:rPr>
            </w:pPr>
          </w:p>
          <w:p w14:paraId="1A62C14A" w14:textId="77777777" w:rsidR="00F357F5" w:rsidRPr="00F357F5" w:rsidRDefault="00F357F5" w:rsidP="00F357F5">
            <w:pPr>
              <w:spacing w:after="0" w:line="240" w:lineRule="auto"/>
              <w:jc w:val="both"/>
              <w:rPr>
                <w:rFonts w:ascii="Times New Roman" w:eastAsia="Times New Roman" w:hAnsi="Times New Roman" w:cs="Times New Roman"/>
                <w:b/>
                <w:bCs/>
                <w:i/>
                <w:kern w:val="0"/>
                <w:sz w:val="28"/>
                <w:szCs w:val="28"/>
                <w14:ligatures w14:val="none"/>
              </w:rPr>
            </w:pPr>
          </w:p>
          <w:p w14:paraId="599DF55E" w14:textId="77777777" w:rsidR="00F357F5" w:rsidRPr="00F357F5" w:rsidRDefault="00F357F5" w:rsidP="00F357F5">
            <w:pPr>
              <w:spacing w:after="0" w:line="240" w:lineRule="auto"/>
              <w:jc w:val="both"/>
              <w:rPr>
                <w:rFonts w:ascii="Times New Roman" w:eastAsia="Times New Roman" w:hAnsi="Times New Roman" w:cs="Times New Roman"/>
                <w:b/>
                <w:bCs/>
                <w:i/>
                <w:kern w:val="0"/>
                <w:sz w:val="28"/>
                <w:szCs w:val="28"/>
                <w14:ligatures w14:val="none"/>
              </w:rPr>
            </w:pPr>
          </w:p>
          <w:p w14:paraId="2CBCDC93" w14:textId="305C7700" w:rsidR="00F357F5" w:rsidRPr="00F357F5" w:rsidRDefault="00F357F5" w:rsidP="00F357F5">
            <w:pPr>
              <w:spacing w:after="0" w:line="240" w:lineRule="auto"/>
              <w:jc w:val="both"/>
              <w:rPr>
                <w:rFonts w:ascii="Times New Roman" w:eastAsia="Times New Roman" w:hAnsi="Times New Roman" w:cs="Times New Roman"/>
                <w:b/>
                <w:bCs/>
                <w:i/>
                <w:kern w:val="0"/>
                <w:sz w:val="28"/>
                <w:szCs w:val="28"/>
                <w14:ligatures w14:val="none"/>
              </w:rPr>
            </w:pPr>
          </w:p>
        </w:tc>
        <w:tc>
          <w:tcPr>
            <w:tcW w:w="3125" w:type="pct"/>
            <w:hideMark/>
          </w:tcPr>
          <w:p w14:paraId="6466C17A" w14:textId="77777777" w:rsidR="00F357F5" w:rsidRPr="00F357F5" w:rsidRDefault="00F357F5" w:rsidP="00F357F5">
            <w:pPr>
              <w:spacing w:after="0" w:line="240" w:lineRule="auto"/>
              <w:jc w:val="center"/>
              <w:rPr>
                <w:rFonts w:ascii="Times New Roman" w:eastAsia="Times New Roman" w:hAnsi="Times New Roman" w:cs="Times New Roman"/>
                <w:b/>
                <w:bCs/>
                <w:kern w:val="0"/>
                <w:sz w:val="28"/>
                <w:szCs w:val="28"/>
                <w14:ligatures w14:val="none"/>
              </w:rPr>
            </w:pPr>
          </w:p>
          <w:p w14:paraId="55194980" w14:textId="77777777" w:rsidR="00F357F5" w:rsidRPr="00F357F5" w:rsidRDefault="00F357F5" w:rsidP="00F357F5">
            <w:pPr>
              <w:spacing w:after="0" w:line="240" w:lineRule="auto"/>
              <w:jc w:val="center"/>
              <w:rPr>
                <w:rFonts w:ascii="Times New Roman" w:eastAsia="Times New Roman" w:hAnsi="Times New Roman" w:cs="Times New Roman"/>
                <w:b/>
                <w:bCs/>
                <w:kern w:val="0"/>
                <w:sz w:val="28"/>
                <w:szCs w:val="28"/>
                <w14:ligatures w14:val="none"/>
              </w:rPr>
            </w:pPr>
            <w:r w:rsidRPr="00F357F5">
              <w:rPr>
                <w:rFonts w:ascii="Times New Roman" w:eastAsia="Times New Roman" w:hAnsi="Times New Roman" w:cs="Times New Roman"/>
                <w:b/>
                <w:bCs/>
                <w:kern w:val="0"/>
                <w:sz w:val="28"/>
                <w:szCs w:val="28"/>
                <w14:ligatures w14:val="none"/>
              </w:rPr>
              <w:t xml:space="preserve">BỘ KHOA HỌC VÀ CÔNG NGHỆ </w:t>
            </w:r>
          </w:p>
          <w:p w14:paraId="462587B8" w14:textId="77777777" w:rsidR="00F357F5" w:rsidRPr="00F357F5" w:rsidRDefault="00F357F5" w:rsidP="00F357F5">
            <w:pPr>
              <w:spacing w:after="0" w:line="240" w:lineRule="auto"/>
              <w:jc w:val="center"/>
              <w:rPr>
                <w:rFonts w:ascii="Times New Roman" w:eastAsia="Times New Roman" w:hAnsi="Times New Roman" w:cs="Times New Roman"/>
                <w:b/>
                <w:bCs/>
                <w:kern w:val="0"/>
                <w:sz w:val="28"/>
                <w:szCs w:val="28"/>
                <w14:ligatures w14:val="none"/>
              </w:rPr>
            </w:pPr>
            <w:r w:rsidRPr="00F357F5">
              <w:rPr>
                <w:rFonts w:ascii="Times New Roman" w:eastAsia="Times New Roman" w:hAnsi="Times New Roman" w:cs="Times New Roman"/>
                <w:b/>
                <w:bCs/>
                <w:noProof/>
                <w:kern w:val="0"/>
                <w:sz w:val="28"/>
                <w:szCs w:val="28"/>
                <w14:ligatures w14:val="none"/>
              </w:rPr>
              <mc:AlternateContent>
                <mc:Choice Requires="wps">
                  <w:drawing>
                    <wp:anchor distT="0" distB="0" distL="114300" distR="114300" simplePos="0" relativeHeight="251655680" behindDoc="0" locked="0" layoutInCell="1" allowOverlap="1" wp14:anchorId="5F40E645" wp14:editId="57CED2D6">
                      <wp:simplePos x="0" y="0"/>
                      <wp:positionH relativeFrom="column">
                        <wp:posOffset>862330</wp:posOffset>
                      </wp:positionH>
                      <wp:positionV relativeFrom="paragraph">
                        <wp:posOffset>60325</wp:posOffset>
                      </wp:positionV>
                      <wp:extent cx="1685925" cy="0"/>
                      <wp:effectExtent l="13335" t="8255" r="5715" b="10795"/>
                      <wp:wrapNone/>
                      <wp:docPr id="167897969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367465" id="AutoShape 7" o:spid="_x0000_s1026" type="#_x0000_t32" style="position:absolute;margin-left:67.9pt;margin-top:4.75pt;width:132.7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"/>
                  </w:pict>
                </mc:Fallback>
              </mc:AlternateContent>
            </w:r>
          </w:p>
          <w:p w14:paraId="28D47DFA" w14:textId="77777777" w:rsidR="00F357F5" w:rsidRPr="00F357F5" w:rsidRDefault="00F357F5" w:rsidP="00F357F5">
            <w:pPr>
              <w:spacing w:after="0" w:line="240" w:lineRule="auto"/>
              <w:jc w:val="center"/>
              <w:rPr>
                <w:rFonts w:ascii="Times New Roman" w:eastAsia="Times New Roman" w:hAnsi="Times New Roman" w:cs="Times New Roman"/>
                <w:kern w:val="0"/>
                <w:sz w:val="28"/>
                <w:szCs w:val="28"/>
                <w14:ligatures w14:val="none"/>
              </w:rPr>
            </w:pPr>
            <w:r w:rsidRPr="00F357F5">
              <w:rPr>
                <w:rFonts w:ascii="Times New Roman" w:eastAsia="Times New Roman" w:hAnsi="Times New Roman" w:cs="Times New Roman"/>
                <w:b/>
                <w:bCs/>
                <w:kern w:val="0"/>
                <w:sz w:val="28"/>
                <w:szCs w:val="28"/>
                <w14:ligatures w14:val="none"/>
              </w:rPr>
              <w:t>XÁC THỰC VĂN BẢN HỢP NHẤT</w:t>
            </w:r>
            <w:r w:rsidRPr="00F357F5">
              <w:rPr>
                <w:rFonts w:ascii="Times New Roman" w:eastAsia="Times New Roman" w:hAnsi="Times New Roman" w:cs="Times New Roman"/>
                <w:kern w:val="0"/>
                <w:sz w:val="28"/>
                <w:szCs w:val="28"/>
                <w14:ligatures w14:val="none"/>
              </w:rPr>
              <w:br/>
            </w:r>
          </w:p>
          <w:p w14:paraId="7AF1BB61" w14:textId="77777777" w:rsidR="00F357F5" w:rsidRPr="00F357F5" w:rsidRDefault="00F357F5" w:rsidP="00F357F5">
            <w:pPr>
              <w:spacing w:after="0" w:line="240" w:lineRule="auto"/>
              <w:jc w:val="center"/>
              <w:rPr>
                <w:rFonts w:ascii="Times New Roman" w:eastAsia="Times New Roman" w:hAnsi="Times New Roman" w:cs="Times New Roman"/>
                <w:b/>
                <w:bCs/>
                <w:kern w:val="0"/>
                <w:sz w:val="28"/>
                <w:szCs w:val="28"/>
                <w14:ligatures w14:val="none"/>
              </w:rPr>
            </w:pPr>
          </w:p>
          <w:p w14:paraId="26AE7718" w14:textId="77777777" w:rsidR="00F357F5" w:rsidRPr="00F357F5" w:rsidRDefault="00F357F5" w:rsidP="00F357F5">
            <w:pPr>
              <w:spacing w:after="0" w:line="240" w:lineRule="auto"/>
              <w:jc w:val="center"/>
              <w:rPr>
                <w:rFonts w:ascii="Times New Roman" w:eastAsia="Times New Roman" w:hAnsi="Times New Roman" w:cs="Times New Roman"/>
                <w:b/>
                <w:bCs/>
                <w:kern w:val="0"/>
                <w:sz w:val="28"/>
                <w:szCs w:val="28"/>
                <w14:ligatures w14:val="none"/>
              </w:rPr>
            </w:pPr>
            <w:r w:rsidRPr="00F357F5">
              <w:rPr>
                <w:rFonts w:ascii="Times New Roman" w:eastAsia="Times New Roman" w:hAnsi="Times New Roman" w:cs="Times New Roman"/>
                <w:b/>
                <w:bCs/>
                <w:kern w:val="0"/>
                <w:sz w:val="28"/>
                <w:szCs w:val="28"/>
                <w14:ligatures w14:val="none"/>
              </w:rPr>
              <w:t>KT. BỘ TRƯỞNG</w:t>
            </w:r>
          </w:p>
          <w:p w14:paraId="51D74583" w14:textId="63383BD8" w:rsidR="00F357F5" w:rsidRPr="00F357F5" w:rsidRDefault="00F357F5" w:rsidP="00293401">
            <w:pPr>
              <w:spacing w:after="0" w:line="240" w:lineRule="auto"/>
              <w:jc w:val="center"/>
              <w:rPr>
                <w:rFonts w:ascii="Times New Roman" w:eastAsia="Times New Roman" w:hAnsi="Times New Roman" w:cs="Times New Roman"/>
                <w:kern w:val="0"/>
                <w:sz w:val="28"/>
                <w:szCs w:val="28"/>
                <w14:ligatures w14:val="none"/>
              </w:rPr>
            </w:pPr>
            <w:r w:rsidRPr="00F357F5">
              <w:rPr>
                <w:rFonts w:ascii="Times New Roman" w:eastAsia="Times New Roman" w:hAnsi="Times New Roman" w:cs="Times New Roman"/>
                <w:b/>
                <w:bCs/>
                <w:kern w:val="0"/>
                <w:sz w:val="28"/>
                <w:szCs w:val="28"/>
                <w14:ligatures w14:val="none"/>
              </w:rPr>
              <w:t>THỨ TRƯỞNG</w:t>
            </w:r>
            <w:r w:rsidRPr="00F357F5">
              <w:rPr>
                <w:rFonts w:ascii="Times New Roman" w:eastAsia="Times New Roman" w:hAnsi="Times New Roman" w:cs="Times New Roman"/>
                <w:b/>
                <w:bCs/>
                <w:kern w:val="0"/>
                <w:sz w:val="28"/>
                <w:szCs w:val="28"/>
                <w14:ligatures w14:val="none"/>
              </w:rPr>
              <w:br/>
            </w:r>
            <w:r w:rsidRPr="00F357F5">
              <w:rPr>
                <w:rFonts w:ascii="Times New Roman" w:eastAsia="Times New Roman" w:hAnsi="Times New Roman" w:cs="Times New Roman"/>
                <w:b/>
                <w:bCs/>
                <w:kern w:val="0"/>
                <w:sz w:val="28"/>
                <w:szCs w:val="28"/>
                <w14:ligatures w14:val="none"/>
              </w:rPr>
              <w:br/>
              <w:t>Phạm Đức Long</w:t>
            </w:r>
          </w:p>
        </w:tc>
      </w:tr>
    </w:tbl>
    <w:sectPr w:rsidR="004C6574" w:rsidSect="004C6574">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pgMar w:top="1134" w:right="1134" w:bottom="1134" w:left="1701" w:header="720" w:footer="720" w:gutter="0"/>
      <w:pgNumType w:start="1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A0F13" w14:textId="77777777" w:rsidR="006838C7" w:rsidRDefault="006838C7" w:rsidP="00F357F5">
      <w:pPr>
        <w:spacing w:after="0" w:line="240" w:lineRule="auto"/>
      </w:pPr>
      <w:r>
        <w:separator/>
      </w:r>
    </w:p>
  </w:endnote>
  <w:endnote w:type="continuationSeparator" w:id="0">
    <w:p w14:paraId="77BE2988" w14:textId="77777777" w:rsidR="006838C7" w:rsidRDefault="006838C7" w:rsidP="00F35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7887" w14:textId="77777777" w:rsidR="004C6574" w:rsidRDefault="004C65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5957" w14:textId="028957CF" w:rsidR="00F357F5" w:rsidRPr="001F0E80" w:rsidRDefault="00F357F5" w:rsidP="00F357F5">
    <w:pPr>
      <w:pStyle w:val="Footer"/>
      <w:rPr>
        <w:vanish/>
        <w:color w:val="FFFFFF" w:themeColor="background1"/>
      </w:rPr>
    </w:pPr>
    <w:r w:rsidRPr="001F0E80">
      <w:rPr>
        <w:vanish/>
        <w:color w:val="FFFFFF" w:themeColor="background1"/>
      </w:rPr>
      <w:t>470367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EE022" w14:textId="77777777" w:rsidR="004C6574" w:rsidRDefault="004C6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5C2CE" w14:textId="77777777" w:rsidR="006838C7" w:rsidRDefault="006838C7" w:rsidP="00F357F5">
      <w:pPr>
        <w:spacing w:after="0" w:line="240" w:lineRule="auto"/>
      </w:pPr>
      <w:r>
        <w:separator/>
      </w:r>
    </w:p>
  </w:footnote>
  <w:footnote w:type="continuationSeparator" w:id="0">
    <w:p w14:paraId="37DA1446" w14:textId="77777777" w:rsidR="006838C7" w:rsidRDefault="006838C7" w:rsidP="00F357F5">
      <w:pPr>
        <w:spacing w:after="0" w:line="240" w:lineRule="auto"/>
      </w:pPr>
      <w:r>
        <w:continuationSeparator/>
      </w:r>
    </w:p>
  </w:footnote>
  <w:footnote w:id="1">
    <w:p w14:paraId="347B398E" w14:textId="77777777" w:rsidR="00F357F5" w:rsidRPr="005F0921" w:rsidRDefault="00F357F5" w:rsidP="00176455">
      <w:pPr>
        <w:spacing w:after="0" w:line="240" w:lineRule="auto"/>
        <w:jc w:val="both"/>
        <w:rPr>
          <w:rFonts w:ascii="Times New Roman" w:eastAsia="Times New Roman" w:hAnsi="Times New Roman" w:cs="Times New Roman"/>
          <w:lang w:eastAsia="zh-CN"/>
        </w:rPr>
      </w:pPr>
      <w:r w:rsidRPr="005F0921">
        <w:rPr>
          <w:rStyle w:val="FootnoteReference"/>
          <w:rFonts w:ascii="Times New Roman" w:hAnsi="Times New Roman" w:cs="Times New Roman"/>
        </w:rPr>
        <w:footnoteRef/>
      </w:r>
      <w:r w:rsidRPr="005F0921">
        <w:rPr>
          <w:rFonts w:ascii="Times New Roman" w:eastAsia="Times New Roman" w:hAnsi="Times New Roman" w:cs="Times New Roman"/>
          <w:lang w:eastAsia="zh-CN"/>
        </w:rPr>
        <w:t>Quyết định số 02/2026/QĐ-TTg có căn cứ ban hành như sau:</w:t>
      </w:r>
    </w:p>
    <w:p w14:paraId="765BBFF2" w14:textId="77777777" w:rsidR="00F357F5" w:rsidRPr="005F0921" w:rsidRDefault="00F357F5" w:rsidP="00176455">
      <w:pPr>
        <w:spacing w:after="0" w:line="240" w:lineRule="auto"/>
        <w:jc w:val="both"/>
        <w:rPr>
          <w:rFonts w:ascii="Times New Roman" w:eastAsia="Times New Roman" w:hAnsi="Times New Roman" w:cs="Times New Roman"/>
          <w:i/>
          <w:iCs/>
          <w:lang w:eastAsia="zh-CN"/>
        </w:rPr>
      </w:pPr>
      <w:r w:rsidRPr="005F0921">
        <w:rPr>
          <w:rFonts w:ascii="Times New Roman" w:eastAsia="Times New Roman" w:hAnsi="Times New Roman" w:cs="Times New Roman"/>
          <w:i/>
          <w:iCs/>
          <w:lang w:eastAsia="zh-CN"/>
        </w:rPr>
        <w:t>“Căn cứ Luật Tổ chức Chính phủ số 63/2025/QH15;</w:t>
      </w:r>
    </w:p>
    <w:p w14:paraId="38DF8C11" w14:textId="77777777" w:rsidR="00F357F5" w:rsidRPr="005F0921" w:rsidRDefault="00F357F5" w:rsidP="00176455">
      <w:pPr>
        <w:spacing w:after="0" w:line="240" w:lineRule="auto"/>
        <w:jc w:val="both"/>
        <w:rPr>
          <w:rFonts w:ascii="Times New Roman" w:eastAsia="Times New Roman" w:hAnsi="Times New Roman" w:cs="Times New Roman"/>
          <w:lang w:eastAsia="zh-CN"/>
        </w:rPr>
      </w:pPr>
      <w:r w:rsidRPr="005F0921">
        <w:rPr>
          <w:rFonts w:ascii="Times New Roman" w:eastAsia="Times New Roman" w:hAnsi="Times New Roman" w:cs="Times New Roman"/>
          <w:i/>
          <w:iCs/>
          <w:lang w:eastAsia="zh-CN"/>
        </w:rPr>
        <w:t>Căn cứ Luật Công nghệ cao số 21/2008/QH12 được sửa đổi, bổ sung bởi Luật số 32/2013/QH13, Luật số 67/2014/QH13, Luật số 71/2025/QH15 và Luật số 93/2025/QH15;</w:t>
      </w:r>
    </w:p>
    <w:p w14:paraId="730D4A67" w14:textId="77777777" w:rsidR="00F357F5" w:rsidRPr="005F0921" w:rsidRDefault="00F357F5" w:rsidP="00176455">
      <w:pPr>
        <w:spacing w:after="0" w:line="240" w:lineRule="auto"/>
        <w:jc w:val="both"/>
        <w:rPr>
          <w:rFonts w:ascii="Times New Roman" w:eastAsia="Times New Roman" w:hAnsi="Times New Roman" w:cs="Times New Roman"/>
          <w:lang w:eastAsia="zh-CN"/>
        </w:rPr>
      </w:pPr>
      <w:r w:rsidRPr="005F0921">
        <w:rPr>
          <w:rFonts w:ascii="Times New Roman" w:eastAsia="Times New Roman" w:hAnsi="Times New Roman" w:cs="Times New Roman"/>
          <w:i/>
          <w:iCs/>
          <w:lang w:eastAsia="zh-CN"/>
        </w:rPr>
        <w:t>Căn cứ Luật Thuế xuất khẩu, thuế nhập khẩu số 107/2016/QH13 được sửa đổi, bổ sung bởi Luật số 90/2025/QH15;</w:t>
      </w:r>
    </w:p>
    <w:p w14:paraId="5FEC56A4" w14:textId="77777777" w:rsidR="00F357F5" w:rsidRPr="005F0921" w:rsidRDefault="00F357F5" w:rsidP="00176455">
      <w:pPr>
        <w:spacing w:after="0" w:line="240" w:lineRule="auto"/>
        <w:jc w:val="both"/>
        <w:rPr>
          <w:rFonts w:ascii="Times New Roman" w:eastAsia="Times New Roman" w:hAnsi="Times New Roman" w:cs="Times New Roman"/>
          <w:lang w:eastAsia="zh-CN"/>
        </w:rPr>
      </w:pPr>
      <w:r w:rsidRPr="005F0921">
        <w:rPr>
          <w:rFonts w:ascii="Times New Roman" w:eastAsia="Times New Roman" w:hAnsi="Times New Roman" w:cs="Times New Roman"/>
          <w:i/>
          <w:iCs/>
          <w:lang w:eastAsia="zh-CN"/>
        </w:rPr>
        <w:t>Căn cứ Luật Quản lý ngoại thương số 05/2017/QH14;</w:t>
      </w:r>
    </w:p>
    <w:p w14:paraId="08C4A9EC" w14:textId="77777777" w:rsidR="00F357F5" w:rsidRPr="005F0921" w:rsidRDefault="00F357F5" w:rsidP="00176455">
      <w:pPr>
        <w:spacing w:after="0" w:line="240" w:lineRule="auto"/>
        <w:jc w:val="both"/>
        <w:rPr>
          <w:rFonts w:ascii="Times New Roman" w:eastAsia="Times New Roman" w:hAnsi="Times New Roman" w:cs="Times New Roman"/>
          <w:lang w:eastAsia="zh-CN"/>
        </w:rPr>
      </w:pPr>
      <w:r w:rsidRPr="005F0921">
        <w:rPr>
          <w:rFonts w:ascii="Times New Roman" w:eastAsia="Times New Roman" w:hAnsi="Times New Roman" w:cs="Times New Roman"/>
          <w:i/>
          <w:iCs/>
          <w:lang w:eastAsia="zh-CN"/>
        </w:rPr>
        <w:t>Căn cứ Luật Chuyển giao công nghệ số 07/2017/QH14 được sửa đổi, bổ sung bởi Luật số 16/2023/QH15 và Luật số 93/2025/QH15;</w:t>
      </w:r>
    </w:p>
    <w:p w14:paraId="7BB77C20" w14:textId="77777777" w:rsidR="00F357F5" w:rsidRPr="005F0921" w:rsidRDefault="00F357F5" w:rsidP="00176455">
      <w:pPr>
        <w:spacing w:after="0" w:line="240" w:lineRule="auto"/>
        <w:jc w:val="both"/>
        <w:rPr>
          <w:rFonts w:ascii="Times New Roman" w:eastAsia="Times New Roman" w:hAnsi="Times New Roman" w:cs="Times New Roman"/>
          <w:lang w:eastAsia="zh-CN"/>
        </w:rPr>
      </w:pPr>
      <w:r w:rsidRPr="005F0921">
        <w:rPr>
          <w:rFonts w:ascii="Times New Roman" w:eastAsia="Times New Roman" w:hAnsi="Times New Roman" w:cs="Times New Roman"/>
          <w:i/>
          <w:iCs/>
          <w:lang w:eastAsia="zh-CN"/>
        </w:rPr>
        <w:t>Căn cứ Luật Đầu tư số 61/2020/QH14 được sửa đổi, bổ sung bởi Luật số 72/2020/QH14, Luật số 03/2022/QH15, Luật số 05/2022/QH15, Luật số 08/2022/QH15, Luật số 09/2022/QH15, Luật số 20/2023/QH15, Luật số 26/2023/QH15, Luật số 27/2023/QH15, Luật số 28/2023/QH15, Luật số 31/2024/QH15, Luật số 33/2024/QH15, Luật số 43/2024/QH15, Luật số 57/2024/QH15 và Luật số 90/2025/QH15;</w:t>
      </w:r>
    </w:p>
    <w:p w14:paraId="4921DD12" w14:textId="77777777" w:rsidR="00F357F5" w:rsidRPr="005F0921" w:rsidRDefault="00F357F5" w:rsidP="00176455">
      <w:pPr>
        <w:spacing w:after="0" w:line="240" w:lineRule="auto"/>
        <w:jc w:val="both"/>
        <w:rPr>
          <w:rFonts w:ascii="Times New Roman" w:eastAsia="Times New Roman" w:hAnsi="Times New Roman" w:cs="Times New Roman"/>
          <w:lang w:eastAsia="zh-CN"/>
        </w:rPr>
      </w:pPr>
      <w:r w:rsidRPr="005F0921">
        <w:rPr>
          <w:rFonts w:ascii="Times New Roman" w:eastAsia="Times New Roman" w:hAnsi="Times New Roman" w:cs="Times New Roman"/>
          <w:i/>
          <w:iCs/>
          <w:lang w:eastAsia="zh-CN"/>
        </w:rPr>
        <w:t>Căn cứ Nghị định số 134/2016/NĐ-CP của Chính phủ quy định chi tiết một số điều và biện pháp thi hành Luật thuế xuất khẩu, thuế nhập khẩu được sửa đổi, bổ sung bởi Nghị định số 182/2025/NĐ-CP;</w:t>
      </w:r>
    </w:p>
    <w:p w14:paraId="332AE8B6" w14:textId="77777777" w:rsidR="00F357F5" w:rsidRPr="005F0921" w:rsidRDefault="00F357F5" w:rsidP="00176455">
      <w:pPr>
        <w:spacing w:after="0" w:line="240" w:lineRule="auto"/>
        <w:jc w:val="both"/>
        <w:rPr>
          <w:rFonts w:ascii="Times New Roman" w:eastAsia="Times New Roman" w:hAnsi="Times New Roman" w:cs="Times New Roman"/>
          <w:lang w:eastAsia="zh-CN"/>
        </w:rPr>
      </w:pPr>
      <w:r w:rsidRPr="005F0921">
        <w:rPr>
          <w:rFonts w:ascii="Times New Roman" w:eastAsia="Times New Roman" w:hAnsi="Times New Roman" w:cs="Times New Roman"/>
          <w:i/>
          <w:iCs/>
          <w:lang w:eastAsia="zh-CN"/>
        </w:rPr>
        <w:t>Căn cứ Nghị định số 76/2018/NĐ-CP của Chính phủ quy định chi tiết và hướng dẫn thi hành một số điều của Luật Chuyển giao công nghệ;</w:t>
      </w:r>
    </w:p>
    <w:p w14:paraId="102E5A8C" w14:textId="77777777" w:rsidR="00F357F5" w:rsidRPr="005F0921" w:rsidRDefault="00F357F5" w:rsidP="00176455">
      <w:pPr>
        <w:spacing w:after="0" w:line="240" w:lineRule="auto"/>
        <w:jc w:val="both"/>
        <w:rPr>
          <w:rFonts w:ascii="Times New Roman" w:eastAsia="Times New Roman" w:hAnsi="Times New Roman" w:cs="Times New Roman"/>
          <w:lang w:eastAsia="zh-CN"/>
        </w:rPr>
      </w:pPr>
      <w:r w:rsidRPr="005F0921">
        <w:rPr>
          <w:rFonts w:ascii="Times New Roman" w:eastAsia="Times New Roman" w:hAnsi="Times New Roman" w:cs="Times New Roman"/>
          <w:i/>
          <w:iCs/>
          <w:lang w:eastAsia="zh-CN"/>
        </w:rPr>
        <w:t>Căn cứ Nghị định số 69/2018/NĐ-CP của Chính phủ quy định chi tiết một số điều của Luật Quản lý ngoại thương;</w:t>
      </w:r>
    </w:p>
    <w:p w14:paraId="5D546AD3" w14:textId="77777777" w:rsidR="00F357F5" w:rsidRPr="005F0921" w:rsidRDefault="00F357F5" w:rsidP="00176455">
      <w:pPr>
        <w:spacing w:after="0" w:line="240" w:lineRule="auto"/>
        <w:jc w:val="both"/>
        <w:rPr>
          <w:rFonts w:ascii="Times New Roman" w:eastAsia="Times New Roman" w:hAnsi="Times New Roman" w:cs="Times New Roman"/>
          <w:lang w:eastAsia="zh-CN"/>
        </w:rPr>
      </w:pPr>
      <w:r w:rsidRPr="005F0921">
        <w:rPr>
          <w:rFonts w:ascii="Times New Roman" w:eastAsia="Times New Roman" w:hAnsi="Times New Roman" w:cs="Times New Roman"/>
          <w:i/>
          <w:iCs/>
          <w:lang w:eastAsia="zh-CN"/>
        </w:rPr>
        <w:t>Căn cứ Nghị định số 31/2021/NĐ-CP của Chính phủ quy định chi tiết và hướng dẫn thi hành một số điều của Luật Đầu tư;</w:t>
      </w:r>
    </w:p>
    <w:p w14:paraId="0A9302D0" w14:textId="77777777" w:rsidR="00F357F5" w:rsidRPr="005F0921" w:rsidRDefault="00F357F5" w:rsidP="00176455">
      <w:pPr>
        <w:spacing w:after="0" w:line="240" w:lineRule="auto"/>
        <w:jc w:val="both"/>
        <w:rPr>
          <w:rFonts w:ascii="Times New Roman" w:eastAsia="Times New Roman" w:hAnsi="Times New Roman" w:cs="Times New Roman"/>
          <w:lang w:eastAsia="zh-CN"/>
        </w:rPr>
      </w:pPr>
      <w:r w:rsidRPr="005F0921">
        <w:rPr>
          <w:rFonts w:ascii="Times New Roman" w:eastAsia="Times New Roman" w:hAnsi="Times New Roman" w:cs="Times New Roman"/>
          <w:i/>
          <w:iCs/>
          <w:lang w:eastAsia="zh-CN"/>
        </w:rPr>
        <w:t>Căn cứ Nghị định số 107/2016/NĐ-CP của Chính phủ quy định về điều kiện kinh doanh dịch vụ đánh giá sự phù hợp được sửa đổi, bổ sung bởi Nghị định số 154/2018/NĐ-CP;</w:t>
      </w:r>
    </w:p>
    <w:p w14:paraId="44DF9717" w14:textId="77777777" w:rsidR="00F357F5" w:rsidRPr="005F0921" w:rsidRDefault="00F357F5" w:rsidP="00176455">
      <w:pPr>
        <w:spacing w:after="0" w:line="240" w:lineRule="auto"/>
        <w:jc w:val="both"/>
        <w:rPr>
          <w:rFonts w:ascii="Times New Roman" w:eastAsia="Times New Roman" w:hAnsi="Times New Roman" w:cs="Times New Roman"/>
          <w:lang w:eastAsia="zh-CN"/>
        </w:rPr>
      </w:pPr>
      <w:r w:rsidRPr="005F0921">
        <w:rPr>
          <w:rFonts w:ascii="Times New Roman" w:eastAsia="Times New Roman" w:hAnsi="Times New Roman" w:cs="Times New Roman"/>
          <w:i/>
          <w:iCs/>
          <w:lang w:eastAsia="zh-CN"/>
        </w:rPr>
        <w:t>Căn cứ Nghị quyết số 66.7/2025/NQ-CP của Chính phủ quy định cắt giảm, đơn giản hóa thủ tục hành chính dựa trên dữ liệu;</w:t>
      </w:r>
    </w:p>
    <w:p w14:paraId="50B429AB" w14:textId="77777777" w:rsidR="00F357F5" w:rsidRPr="005F0921" w:rsidRDefault="00F357F5" w:rsidP="00176455">
      <w:pPr>
        <w:spacing w:after="0" w:line="240" w:lineRule="auto"/>
        <w:jc w:val="both"/>
        <w:rPr>
          <w:rFonts w:ascii="Times New Roman" w:eastAsia="Times New Roman" w:hAnsi="Times New Roman" w:cs="Times New Roman"/>
          <w:lang w:eastAsia="zh-CN"/>
        </w:rPr>
      </w:pPr>
      <w:r w:rsidRPr="005F0921">
        <w:rPr>
          <w:rFonts w:ascii="Times New Roman" w:eastAsia="Times New Roman" w:hAnsi="Times New Roman" w:cs="Times New Roman"/>
          <w:i/>
          <w:iCs/>
          <w:lang w:eastAsia="zh-CN"/>
        </w:rPr>
        <w:t>Theo đề nghị của Bộ trưởng Bộ Khoa học và Công nghệ;</w:t>
      </w:r>
    </w:p>
    <w:p w14:paraId="2AAF5692" w14:textId="77777777" w:rsidR="00F357F5" w:rsidRPr="005F0921" w:rsidRDefault="00F357F5" w:rsidP="00176455">
      <w:pPr>
        <w:spacing w:after="0" w:line="240" w:lineRule="auto"/>
        <w:jc w:val="both"/>
        <w:rPr>
          <w:rFonts w:ascii="Times New Roman" w:eastAsia="Times New Roman" w:hAnsi="Times New Roman" w:cs="Times New Roman"/>
          <w:lang w:eastAsia="zh-CN"/>
        </w:rPr>
      </w:pPr>
      <w:r w:rsidRPr="005F0921">
        <w:rPr>
          <w:rFonts w:ascii="Times New Roman" w:eastAsia="Times New Roman" w:hAnsi="Times New Roman" w:cs="Times New Roman"/>
          <w:i/>
          <w:iCs/>
          <w:lang w:eastAsia="zh-CN"/>
        </w:rPr>
        <w:t>Thủ tướng Chính phủ ban hành Quyết định sửa đổi, bổ sung một số điều của các Quyết định để cắt giảm, đơn giản hóa thủ tục hành chính liên quan đến hoạt động sản xuất, kinh doanh thuộc phạm vi quản lý nhà nước của Bộ Khoa học và Công nghệ.”</w:t>
      </w:r>
    </w:p>
    <w:p w14:paraId="2398E387" w14:textId="77777777" w:rsidR="00F357F5" w:rsidRPr="005F0921" w:rsidRDefault="00F357F5" w:rsidP="00176455">
      <w:pPr>
        <w:pStyle w:val="FootnoteText"/>
        <w:rPr>
          <w:sz w:val="24"/>
          <w:szCs w:val="24"/>
        </w:rPr>
      </w:pPr>
    </w:p>
  </w:footnote>
  <w:footnote w:id="2">
    <w:p w14:paraId="3B5D6645" w14:textId="77777777" w:rsidR="00F357F5" w:rsidRPr="005F0921" w:rsidRDefault="00F357F5" w:rsidP="00176455">
      <w:pPr>
        <w:pStyle w:val="FootnoteText"/>
        <w:jc w:val="both"/>
        <w:rPr>
          <w:sz w:val="24"/>
          <w:szCs w:val="24"/>
        </w:rPr>
      </w:pPr>
      <w:r w:rsidRPr="005F0921">
        <w:rPr>
          <w:rStyle w:val="FootnoteReference"/>
          <w:sz w:val="24"/>
          <w:szCs w:val="24"/>
        </w:rPr>
        <w:footnoteRef/>
      </w:r>
      <w:r w:rsidRPr="005F0921">
        <w:rPr>
          <w:sz w:val="24"/>
          <w:szCs w:val="24"/>
        </w:rPr>
        <w:t xml:space="preserve"> Khoản này được bãi bỏ theo quy định tại khoản 9 Điều 3 của Quyết định số 02/2026/QĐ-TTg, có hiệu lực kể từ ngày 08 tháng 01 năm 2026.</w:t>
      </w:r>
    </w:p>
  </w:footnote>
  <w:footnote w:id="3">
    <w:p w14:paraId="09292FB3" w14:textId="77777777" w:rsidR="00F357F5" w:rsidRPr="005F0921" w:rsidRDefault="00F357F5" w:rsidP="00176455">
      <w:pPr>
        <w:pStyle w:val="FootnoteText"/>
        <w:jc w:val="both"/>
        <w:rPr>
          <w:sz w:val="24"/>
          <w:szCs w:val="24"/>
        </w:rPr>
      </w:pPr>
      <w:r w:rsidRPr="005F0921">
        <w:rPr>
          <w:rStyle w:val="FootnoteReference"/>
          <w:sz w:val="24"/>
          <w:szCs w:val="24"/>
        </w:rPr>
        <w:footnoteRef/>
      </w:r>
      <w:r w:rsidRPr="005F0921">
        <w:rPr>
          <w:sz w:val="24"/>
          <w:szCs w:val="24"/>
        </w:rPr>
        <w:t xml:space="preserve"> </w:t>
      </w:r>
      <w:bookmarkStart w:id="11" w:name="_Hlk226468501"/>
      <w:r w:rsidRPr="005F0921">
        <w:rPr>
          <w:sz w:val="24"/>
          <w:szCs w:val="24"/>
        </w:rPr>
        <w:t>Khoản này được sửa đổi, bổ sung theo quy định tại khoản 1 Điều 3 của Quyết định số 02/2026/QĐ-TTg, có hiệu lực kể từ ngày 08 tháng 01 năm 2026.</w:t>
      </w:r>
    </w:p>
    <w:bookmarkEnd w:id="11"/>
    <w:p w14:paraId="0C179636" w14:textId="77777777" w:rsidR="00F357F5" w:rsidRPr="005F0921" w:rsidRDefault="00F357F5" w:rsidP="00176455">
      <w:pPr>
        <w:pStyle w:val="FootnoteText"/>
        <w:rPr>
          <w:sz w:val="24"/>
          <w:szCs w:val="24"/>
        </w:rPr>
      </w:pPr>
    </w:p>
  </w:footnote>
  <w:footnote w:id="4">
    <w:p w14:paraId="7FEA4139" w14:textId="77777777" w:rsidR="00F357F5" w:rsidRPr="005F0921" w:rsidRDefault="00F357F5" w:rsidP="00176455">
      <w:pPr>
        <w:pStyle w:val="FootnoteText"/>
        <w:jc w:val="both"/>
        <w:rPr>
          <w:sz w:val="24"/>
          <w:szCs w:val="24"/>
        </w:rPr>
      </w:pPr>
      <w:r w:rsidRPr="005F0921">
        <w:rPr>
          <w:rStyle w:val="FootnoteReference"/>
          <w:sz w:val="24"/>
          <w:szCs w:val="24"/>
        </w:rPr>
        <w:footnoteRef/>
      </w:r>
      <w:r w:rsidRPr="005F0921">
        <w:rPr>
          <w:sz w:val="24"/>
          <w:szCs w:val="24"/>
        </w:rPr>
        <w:t xml:space="preserve"> Khoản này được sửa đổi, bổ sung theo quy định tại khoản 2 Điều 3 của Quyết định số 02/2026/QĐ-TTg, có hiệu lực kể từ ngày 08 tháng 01 năm 2026.</w:t>
      </w:r>
    </w:p>
  </w:footnote>
  <w:footnote w:id="5">
    <w:p w14:paraId="58D51CF8" w14:textId="77777777" w:rsidR="00F357F5" w:rsidRPr="005F0921" w:rsidRDefault="00F357F5" w:rsidP="00176455">
      <w:pPr>
        <w:pStyle w:val="FootnoteText"/>
        <w:jc w:val="both"/>
        <w:rPr>
          <w:sz w:val="24"/>
          <w:szCs w:val="24"/>
        </w:rPr>
      </w:pPr>
      <w:r w:rsidRPr="005F0921">
        <w:rPr>
          <w:rStyle w:val="FootnoteReference"/>
          <w:sz w:val="24"/>
          <w:szCs w:val="24"/>
        </w:rPr>
        <w:footnoteRef/>
      </w:r>
      <w:r w:rsidRPr="005F0921">
        <w:rPr>
          <w:sz w:val="24"/>
          <w:szCs w:val="24"/>
        </w:rPr>
        <w:t xml:space="preserve"> Khoản này được sửa đổi, bổ sung theo quy định tại khoản 3 Điều 3 của Quyết định số 02/2026/QĐ-TTg, có hiệu lực kể từ ngày 08 tháng 01 năm 2026.</w:t>
      </w:r>
    </w:p>
  </w:footnote>
  <w:footnote w:id="6">
    <w:p w14:paraId="02C53A47" w14:textId="77777777" w:rsidR="00F357F5" w:rsidRPr="005F0921" w:rsidRDefault="00F357F5" w:rsidP="00176455">
      <w:pPr>
        <w:pStyle w:val="FootnoteText"/>
        <w:jc w:val="both"/>
        <w:rPr>
          <w:sz w:val="24"/>
          <w:szCs w:val="24"/>
        </w:rPr>
      </w:pPr>
      <w:r w:rsidRPr="005F0921">
        <w:rPr>
          <w:rStyle w:val="FootnoteReference"/>
          <w:sz w:val="24"/>
          <w:szCs w:val="24"/>
        </w:rPr>
        <w:footnoteRef/>
      </w:r>
      <w:r w:rsidRPr="005F0921">
        <w:rPr>
          <w:sz w:val="24"/>
          <w:szCs w:val="24"/>
        </w:rPr>
        <w:t xml:space="preserve"> Khoản này được sửa đổi, bổ sung theo quy định tại khoản 4 Điều 3 của Quyết định số 02/2026/QĐ-TTg, có hiệu lực kể từ ngày 08 tháng 01 năm 2026.</w:t>
      </w:r>
    </w:p>
  </w:footnote>
  <w:footnote w:id="7">
    <w:p w14:paraId="635963A6" w14:textId="77777777" w:rsidR="00F357F5" w:rsidRPr="005F0921" w:rsidRDefault="00F357F5" w:rsidP="00176455">
      <w:pPr>
        <w:pStyle w:val="FootnoteText"/>
        <w:jc w:val="both"/>
        <w:rPr>
          <w:sz w:val="24"/>
          <w:szCs w:val="24"/>
        </w:rPr>
      </w:pPr>
      <w:r w:rsidRPr="005F0921">
        <w:rPr>
          <w:rStyle w:val="FootnoteReference"/>
          <w:sz w:val="24"/>
          <w:szCs w:val="24"/>
        </w:rPr>
        <w:footnoteRef/>
      </w:r>
      <w:r w:rsidRPr="005F0921">
        <w:rPr>
          <w:sz w:val="24"/>
          <w:szCs w:val="24"/>
        </w:rPr>
        <w:t>Khoản này được sửa đổi, bổ sung theo quy định tại khoản 5 Điều 3 của Quyết định số 02/2026/QĐ-TTg, có hiệu lực kể từ ngày 08 tháng 01 năm 2026.</w:t>
      </w:r>
    </w:p>
  </w:footnote>
  <w:footnote w:id="8">
    <w:p w14:paraId="7750B770" w14:textId="77777777" w:rsidR="00F357F5" w:rsidRPr="005F0921" w:rsidRDefault="00F357F5" w:rsidP="00176455">
      <w:pPr>
        <w:pStyle w:val="FootnoteText"/>
        <w:jc w:val="both"/>
        <w:rPr>
          <w:sz w:val="24"/>
          <w:szCs w:val="24"/>
        </w:rPr>
      </w:pPr>
      <w:r w:rsidRPr="005F0921">
        <w:rPr>
          <w:rStyle w:val="FootnoteReference"/>
          <w:sz w:val="24"/>
          <w:szCs w:val="24"/>
        </w:rPr>
        <w:footnoteRef/>
      </w:r>
      <w:r w:rsidRPr="005F0921">
        <w:rPr>
          <w:sz w:val="24"/>
          <w:szCs w:val="24"/>
        </w:rPr>
        <w:t>Khoản này được sửa đổi, bổ sung theo quy định tại khoản 6 Điều 3 của Quyết định số 02/2026/QĐ-TTg, có hiệu lực kể từ ngày 08 tháng 01 năm 2026.</w:t>
      </w:r>
    </w:p>
  </w:footnote>
  <w:footnote w:id="9">
    <w:p w14:paraId="6E9A3640" w14:textId="77777777" w:rsidR="00F357F5" w:rsidRPr="005F0921" w:rsidRDefault="00F357F5" w:rsidP="00176455">
      <w:pPr>
        <w:pStyle w:val="FootnoteText"/>
        <w:jc w:val="both"/>
        <w:rPr>
          <w:sz w:val="24"/>
          <w:szCs w:val="24"/>
        </w:rPr>
      </w:pPr>
      <w:r w:rsidRPr="005F0921">
        <w:rPr>
          <w:rStyle w:val="FootnoteReference"/>
          <w:sz w:val="24"/>
          <w:szCs w:val="24"/>
        </w:rPr>
        <w:footnoteRef/>
      </w:r>
      <w:r w:rsidRPr="005F0921">
        <w:rPr>
          <w:sz w:val="24"/>
          <w:szCs w:val="24"/>
        </w:rPr>
        <w:t xml:space="preserve"> Khoản này được sửa đổi, bổ sung theo quy định tại khoản 7 Điều 3 của Quyết định số 02/2026/QĐ-TTg, có hiệu lực kể từ ngày 08 tháng 01 năm 2026.</w:t>
      </w:r>
    </w:p>
    <w:p w14:paraId="2D202B1D" w14:textId="77777777" w:rsidR="00F357F5" w:rsidRPr="005F0921" w:rsidRDefault="00F357F5" w:rsidP="00176455">
      <w:pPr>
        <w:pStyle w:val="FootnoteText"/>
        <w:jc w:val="both"/>
        <w:rPr>
          <w:sz w:val="24"/>
          <w:szCs w:val="24"/>
        </w:rPr>
      </w:pPr>
      <w:r w:rsidRPr="005F0921">
        <w:rPr>
          <w:sz w:val="24"/>
          <w:szCs w:val="24"/>
        </w:rPr>
        <w:t xml:space="preserve"> </w:t>
      </w:r>
    </w:p>
  </w:footnote>
  <w:footnote w:id="10">
    <w:p w14:paraId="4622C6BC" w14:textId="77777777" w:rsidR="00F357F5" w:rsidRPr="005F0921" w:rsidRDefault="00F357F5" w:rsidP="00176455">
      <w:pPr>
        <w:pStyle w:val="FootnoteText"/>
        <w:ind w:firstLine="720"/>
        <w:jc w:val="both"/>
        <w:rPr>
          <w:sz w:val="24"/>
          <w:szCs w:val="24"/>
        </w:rPr>
      </w:pPr>
      <w:r w:rsidRPr="005F0921">
        <w:rPr>
          <w:rStyle w:val="FootnoteReference"/>
          <w:sz w:val="24"/>
          <w:szCs w:val="24"/>
        </w:rPr>
        <w:footnoteRef/>
      </w:r>
      <w:r w:rsidRPr="005F0921">
        <w:rPr>
          <w:sz w:val="24"/>
          <w:szCs w:val="24"/>
        </w:rPr>
        <w:t xml:space="preserve"> Điều 6, Điều 7 của Quyết định số 02/2026/QĐ-TTg, có hiệu lực kể từ ngày 08 tháng 01 năm 2026 quy định như sau:</w:t>
      </w:r>
    </w:p>
    <w:p w14:paraId="3F2EF3E9" w14:textId="77777777" w:rsidR="00F357F5" w:rsidRPr="005F0921" w:rsidRDefault="00F357F5" w:rsidP="00176455">
      <w:pPr>
        <w:spacing w:after="0" w:line="240" w:lineRule="auto"/>
        <w:ind w:firstLine="720"/>
        <w:jc w:val="both"/>
        <w:rPr>
          <w:rFonts w:ascii="Times New Roman" w:hAnsi="Times New Roman" w:cs="Times New Roman"/>
          <w:b/>
          <w:bCs/>
          <w:i/>
          <w:iCs/>
        </w:rPr>
      </w:pPr>
      <w:r w:rsidRPr="005F0921">
        <w:rPr>
          <w:rFonts w:ascii="Times New Roman" w:hAnsi="Times New Roman" w:cs="Times New Roman"/>
          <w:i/>
          <w:iCs/>
        </w:rPr>
        <w:t>“</w:t>
      </w:r>
      <w:r w:rsidRPr="005F0921">
        <w:rPr>
          <w:rFonts w:ascii="Times New Roman" w:hAnsi="Times New Roman" w:cs="Times New Roman"/>
          <w:b/>
          <w:bCs/>
          <w:i/>
          <w:iCs/>
        </w:rPr>
        <w:t xml:space="preserve">Điều 6. Điều khoản chuyển tiếp </w:t>
      </w:r>
    </w:p>
    <w:p w14:paraId="075014C7" w14:textId="77777777" w:rsidR="00F357F5" w:rsidRPr="005F0921" w:rsidRDefault="00F357F5" w:rsidP="00176455">
      <w:pPr>
        <w:spacing w:after="0" w:line="240" w:lineRule="auto"/>
        <w:ind w:firstLine="720"/>
        <w:jc w:val="both"/>
        <w:rPr>
          <w:rFonts w:ascii="Times New Roman" w:hAnsi="Times New Roman" w:cs="Times New Roman"/>
          <w:i/>
          <w:iCs/>
        </w:rPr>
      </w:pPr>
      <w:r w:rsidRPr="005F0921">
        <w:rPr>
          <w:rFonts w:ascii="Times New Roman" w:hAnsi="Times New Roman" w:cs="Times New Roman"/>
          <w:i/>
          <w:iCs/>
        </w:rPr>
        <w:t>Đối với hồ sơ đã được cơ quan có thẩm quyền tiếp nhận trước thời điểm Quyết định này có hiệu lực thì được tiếp tục xử lý theo quy định của pháp luật tại thời điểm tiếp nhận hồ sơ.</w:t>
      </w:r>
    </w:p>
    <w:p w14:paraId="2639D5AF" w14:textId="77777777" w:rsidR="00F357F5" w:rsidRPr="005F0921" w:rsidRDefault="00F357F5" w:rsidP="00176455">
      <w:pPr>
        <w:spacing w:after="0" w:line="240" w:lineRule="auto"/>
        <w:ind w:firstLine="720"/>
        <w:jc w:val="both"/>
        <w:rPr>
          <w:rFonts w:ascii="Times New Roman" w:hAnsi="Times New Roman" w:cs="Times New Roman"/>
          <w:i/>
          <w:iCs/>
        </w:rPr>
      </w:pPr>
      <w:r w:rsidRPr="005F0921">
        <w:rPr>
          <w:rFonts w:ascii="Times New Roman" w:hAnsi="Times New Roman" w:cs="Times New Roman"/>
          <w:b/>
          <w:bCs/>
          <w:i/>
          <w:iCs/>
        </w:rPr>
        <w:t>Điều 7. Điều khoản thi hành</w:t>
      </w:r>
    </w:p>
    <w:p w14:paraId="13C767AE" w14:textId="77777777" w:rsidR="00F357F5" w:rsidRPr="005F0921" w:rsidRDefault="00F357F5" w:rsidP="00176455">
      <w:pPr>
        <w:spacing w:after="0" w:line="240" w:lineRule="auto"/>
        <w:ind w:firstLine="720"/>
        <w:jc w:val="both"/>
        <w:rPr>
          <w:rFonts w:ascii="Times New Roman" w:hAnsi="Times New Roman" w:cs="Times New Roman"/>
          <w:i/>
          <w:iCs/>
        </w:rPr>
      </w:pPr>
      <w:r w:rsidRPr="005F0921">
        <w:rPr>
          <w:rFonts w:ascii="Times New Roman" w:hAnsi="Times New Roman" w:cs="Times New Roman"/>
          <w:i/>
          <w:iCs/>
        </w:rPr>
        <w:t>1. Quyết định này có hiệu lực thi hành kể từ ngày ký ban hành.</w:t>
      </w:r>
    </w:p>
    <w:p w14:paraId="63E12E2A" w14:textId="77777777" w:rsidR="00F357F5" w:rsidRPr="005F0921" w:rsidRDefault="00F357F5" w:rsidP="00176455">
      <w:pPr>
        <w:spacing w:after="0" w:line="240" w:lineRule="auto"/>
        <w:ind w:firstLine="720"/>
        <w:jc w:val="both"/>
        <w:rPr>
          <w:rFonts w:ascii="Times New Roman" w:hAnsi="Times New Roman" w:cs="Times New Roman"/>
          <w:i/>
          <w:iCs/>
        </w:rPr>
      </w:pPr>
      <w:r w:rsidRPr="005F0921">
        <w:rPr>
          <w:rFonts w:ascii="Times New Roman" w:hAnsi="Times New Roman" w:cs="Times New Roman"/>
          <w:i/>
          <w:iCs/>
        </w:rPr>
        <w:t>2. Các quyết định sau hết hiệu lực kể từ ngày quyết định này có hiệu lực thi hành:</w:t>
      </w:r>
    </w:p>
    <w:p w14:paraId="50B4E4B0" w14:textId="77777777" w:rsidR="00F357F5" w:rsidRPr="005F0921" w:rsidRDefault="00F357F5" w:rsidP="00176455">
      <w:pPr>
        <w:spacing w:after="0" w:line="240" w:lineRule="auto"/>
        <w:ind w:firstLine="720"/>
        <w:jc w:val="both"/>
        <w:rPr>
          <w:rFonts w:ascii="Times New Roman" w:hAnsi="Times New Roman" w:cs="Times New Roman"/>
          <w:i/>
          <w:iCs/>
        </w:rPr>
      </w:pPr>
      <w:r w:rsidRPr="005F0921">
        <w:rPr>
          <w:rFonts w:ascii="Times New Roman" w:hAnsi="Times New Roman" w:cs="Times New Roman"/>
          <w:i/>
          <w:iCs/>
        </w:rPr>
        <w:t>a) Quyết định số 18/2016/QĐ-TTg ngày 06 tháng 5 năm 2016 của Thủ tướng Chính phủ quy định các trường hợp cho phép nhập khẩu hàng hóa thuộc Danh mục sản phẩm công nghệ thông tin đã qua sử dụng cấm nhập khẩu;</w:t>
      </w:r>
    </w:p>
    <w:p w14:paraId="46B60F33" w14:textId="77777777" w:rsidR="00F357F5" w:rsidRPr="005F0921" w:rsidRDefault="00F357F5" w:rsidP="00176455">
      <w:pPr>
        <w:spacing w:after="0" w:line="240" w:lineRule="auto"/>
        <w:ind w:firstLine="720"/>
        <w:jc w:val="both"/>
        <w:rPr>
          <w:rFonts w:ascii="Times New Roman" w:hAnsi="Times New Roman" w:cs="Times New Roman"/>
          <w:i/>
          <w:iCs/>
        </w:rPr>
      </w:pPr>
      <w:r w:rsidRPr="005F0921">
        <w:rPr>
          <w:rFonts w:ascii="Times New Roman" w:hAnsi="Times New Roman" w:cs="Times New Roman"/>
          <w:i/>
          <w:iCs/>
        </w:rPr>
        <w:t>b) Quyết định số 31/2019/QĐ-TTg ngày 09 tháng 10 năm 2019 của Thủ tướng Chính phủ quy định việc nhập khẩu hàng hóa thuộc Danh mục sản phẩm công nghệ thông tin đã qua sử dụng cấm nhập khẩu để nghiên cứu khoa học và thực hiện hoạt động gia công sửa chữa hàng hóa thuộc Danh mục sản phẩm công nghệ thông tin đã qua sử dụng cấm nhập khẩu cho thương nhân nước ngoài để tiêu thụ ở nước ngoài.</w:t>
      </w:r>
    </w:p>
    <w:p w14:paraId="5171FA82" w14:textId="77777777" w:rsidR="00F357F5" w:rsidRPr="005F0921" w:rsidRDefault="00F357F5" w:rsidP="00176455">
      <w:pPr>
        <w:spacing w:after="0" w:line="240" w:lineRule="auto"/>
        <w:ind w:firstLine="720"/>
        <w:jc w:val="both"/>
        <w:rPr>
          <w:rFonts w:ascii="Times New Roman" w:hAnsi="Times New Roman" w:cs="Times New Roman"/>
          <w:i/>
          <w:iCs/>
        </w:rPr>
      </w:pPr>
      <w:r w:rsidRPr="005F0921">
        <w:rPr>
          <w:rFonts w:ascii="Times New Roman" w:hAnsi="Times New Roman" w:cs="Times New Roman"/>
          <w:i/>
          <w:iCs/>
        </w:rPr>
        <w:t>3. Bộ trưởng, Thủ trưởng cơ quan ngang bộ, Thủ trưởng cơ quan thuộc Chính phủ, Chủ tịch Ủy ban nhân dân các tỉnh, thành phố trực thuộc trung ương và tổ chức, cá nhân liên quan chịu trách nhiệm thi hành Quyết định này.”</w:t>
      </w:r>
    </w:p>
    <w:p w14:paraId="1CA4250C" w14:textId="77777777" w:rsidR="00F357F5" w:rsidRPr="005F0921" w:rsidRDefault="00F357F5" w:rsidP="00176455">
      <w:pPr>
        <w:pStyle w:val="FootnoteText"/>
        <w:jc w:val="both"/>
        <w:rPr>
          <w:sz w:val="24"/>
          <w:szCs w:val="24"/>
        </w:rPr>
      </w:pPr>
    </w:p>
    <w:p w14:paraId="602DEC56" w14:textId="77777777" w:rsidR="00F357F5" w:rsidRPr="005F0921" w:rsidRDefault="00F357F5" w:rsidP="00176455">
      <w:pPr>
        <w:pStyle w:val="FootnoteText"/>
        <w:rPr>
          <w:sz w:val="24"/>
          <w:szCs w:val="24"/>
        </w:rPr>
      </w:pPr>
    </w:p>
    <w:p w14:paraId="5CD09B2C" w14:textId="77777777" w:rsidR="00F357F5" w:rsidRPr="005F0921" w:rsidRDefault="00F357F5" w:rsidP="00176455">
      <w:pPr>
        <w:pStyle w:val="FootnoteText"/>
        <w:rPr>
          <w:sz w:val="24"/>
          <w:szCs w:val="24"/>
        </w:rPr>
      </w:pPr>
    </w:p>
  </w:footnote>
  <w:footnote w:id="11">
    <w:p w14:paraId="49DDD175" w14:textId="77777777" w:rsidR="00F357F5" w:rsidRPr="005F0921" w:rsidRDefault="00F357F5" w:rsidP="00176455">
      <w:pPr>
        <w:pStyle w:val="FootnoteText"/>
        <w:jc w:val="both"/>
        <w:rPr>
          <w:sz w:val="24"/>
          <w:szCs w:val="24"/>
        </w:rPr>
      </w:pPr>
      <w:r w:rsidRPr="005F0921">
        <w:rPr>
          <w:rStyle w:val="FootnoteReference"/>
          <w:sz w:val="24"/>
          <w:szCs w:val="24"/>
        </w:rPr>
        <w:footnoteRef/>
      </w:r>
      <w:r w:rsidRPr="005F0921">
        <w:rPr>
          <w:sz w:val="24"/>
          <w:szCs w:val="24"/>
        </w:rPr>
        <w:t xml:space="preserve"> Mẫu 01 được thay thế bởi Mẫu số 02 theo quy định tại khoản 8 Điều 3 của </w:t>
      </w:r>
      <w:r w:rsidRPr="005F0921">
        <w:rPr>
          <w:spacing w:val="-6"/>
          <w:sz w:val="24"/>
          <w:szCs w:val="24"/>
        </w:rPr>
        <w:t xml:space="preserve">Quyết định số 02/2026/QĐ-TTg ngày 08 tháng 01 năm 2026 của Thủ tướng Chính phủ, có hiệu lực kể từ ngày 08 tháng 01 năm 2026. </w:t>
      </w:r>
    </w:p>
  </w:footnote>
  <w:footnote w:id="12">
    <w:p w14:paraId="5DB9539D" w14:textId="77777777" w:rsidR="00F357F5" w:rsidRPr="005F0921" w:rsidRDefault="00F357F5" w:rsidP="00176455">
      <w:pPr>
        <w:pStyle w:val="FootnoteText"/>
        <w:jc w:val="both"/>
        <w:rPr>
          <w:sz w:val="24"/>
          <w:szCs w:val="24"/>
        </w:rPr>
      </w:pPr>
      <w:r w:rsidRPr="005F0921">
        <w:rPr>
          <w:rStyle w:val="FootnoteReference"/>
          <w:sz w:val="24"/>
          <w:szCs w:val="24"/>
        </w:rPr>
        <w:footnoteRef/>
      </w:r>
      <w:r w:rsidRPr="005F0921">
        <w:rPr>
          <w:sz w:val="24"/>
          <w:szCs w:val="24"/>
        </w:rPr>
        <w:t xml:space="preserve"> Mẫu 08 được thay thế bởi Mẫu số 03 theo quy định tại khoản 8 Điều 3 của </w:t>
      </w:r>
      <w:r w:rsidRPr="005F0921">
        <w:rPr>
          <w:spacing w:val="-6"/>
          <w:sz w:val="24"/>
          <w:szCs w:val="24"/>
        </w:rPr>
        <w:t>Quyết định số 02/2026/QĐ-TTg ngày 08 tháng 01 năm 2026 của Thủ tướng Chính phủ, có hiệu lực kể từ ngày 08 tháng 01 năm 2026.</w:t>
      </w:r>
    </w:p>
  </w:footnote>
  <w:footnote w:id="13">
    <w:p w14:paraId="29C98D45" w14:textId="77777777" w:rsidR="00F357F5" w:rsidRPr="005F0921" w:rsidRDefault="00F357F5" w:rsidP="00176455">
      <w:pPr>
        <w:pStyle w:val="FootnoteText"/>
        <w:jc w:val="both"/>
        <w:rPr>
          <w:sz w:val="24"/>
          <w:szCs w:val="24"/>
        </w:rPr>
      </w:pPr>
      <w:r w:rsidRPr="005F0921">
        <w:rPr>
          <w:rStyle w:val="FootnoteReference"/>
          <w:sz w:val="24"/>
          <w:szCs w:val="24"/>
        </w:rPr>
        <w:footnoteRef/>
      </w:r>
      <w:r w:rsidRPr="005F0921">
        <w:rPr>
          <w:sz w:val="24"/>
          <w:szCs w:val="24"/>
        </w:rPr>
        <w:t xml:space="preserve"> Mẫu 09 được thay thế bởi Mẫu số 04 theo quy định tại khoản 8 Điều 3 của </w:t>
      </w:r>
      <w:r w:rsidRPr="005F0921">
        <w:rPr>
          <w:spacing w:val="-6"/>
          <w:sz w:val="24"/>
          <w:szCs w:val="24"/>
        </w:rPr>
        <w:t>Quyết định số 02/2026/QĐ-TTg ngày 08 tháng 01 năm 2026 của Thủ tướng Chính phủ, có hiệu lực kể từ ngày 08 tháng 01 năm 2026.</w:t>
      </w:r>
    </w:p>
  </w:footnote>
  <w:footnote w:id="14">
    <w:p w14:paraId="343D64BD" w14:textId="77777777" w:rsidR="00F357F5" w:rsidRPr="005F0921" w:rsidRDefault="00F357F5" w:rsidP="00176455">
      <w:pPr>
        <w:pStyle w:val="FootnoteText"/>
        <w:jc w:val="both"/>
        <w:rPr>
          <w:sz w:val="24"/>
          <w:szCs w:val="24"/>
        </w:rPr>
      </w:pPr>
      <w:r w:rsidRPr="005F0921">
        <w:rPr>
          <w:rStyle w:val="FootnoteReference"/>
          <w:sz w:val="24"/>
          <w:szCs w:val="24"/>
        </w:rPr>
        <w:footnoteRef/>
      </w:r>
      <w:r w:rsidRPr="005F0921">
        <w:rPr>
          <w:sz w:val="24"/>
          <w:szCs w:val="24"/>
        </w:rPr>
        <w:t xml:space="preserve"> Mẫu 01 được thay thế bởi Mẫu số 02 theo quy định tại khoản 8 Điều 3 của </w:t>
      </w:r>
      <w:r w:rsidRPr="005F0921">
        <w:rPr>
          <w:spacing w:val="-6"/>
          <w:sz w:val="24"/>
          <w:szCs w:val="24"/>
        </w:rPr>
        <w:t>Quyết định số 02/2026/QĐ-TTg ngày 08 tháng 01 năm 2026 của Thủ tướng Chính phủ, có hiệu lực kể từ ngày 08 tháng 01 năm 2026</w:t>
      </w:r>
      <w:r w:rsidRPr="005F0921">
        <w:rPr>
          <w:sz w:val="24"/>
          <w:szCs w:val="24"/>
        </w:rPr>
        <w:t>.</w:t>
      </w:r>
    </w:p>
    <w:p w14:paraId="324E63E1" w14:textId="77777777" w:rsidR="00F357F5" w:rsidRPr="005F0921" w:rsidRDefault="00F357F5" w:rsidP="00176455">
      <w:pPr>
        <w:pStyle w:val="FootnoteText"/>
        <w:rPr>
          <w:sz w:val="24"/>
          <w:szCs w:val="24"/>
        </w:rPr>
      </w:pPr>
    </w:p>
  </w:footnote>
  <w:footnote w:id="15">
    <w:p w14:paraId="045A7194" w14:textId="77777777" w:rsidR="00F357F5" w:rsidRPr="005F0921" w:rsidRDefault="00F357F5" w:rsidP="00176455">
      <w:pPr>
        <w:pStyle w:val="FootnoteText"/>
        <w:jc w:val="both"/>
        <w:rPr>
          <w:sz w:val="24"/>
          <w:szCs w:val="24"/>
        </w:rPr>
      </w:pPr>
      <w:r w:rsidRPr="005F0921">
        <w:rPr>
          <w:rStyle w:val="FootnoteReference"/>
          <w:sz w:val="24"/>
          <w:szCs w:val="24"/>
        </w:rPr>
        <w:footnoteRef/>
      </w:r>
      <w:r w:rsidRPr="005F0921">
        <w:rPr>
          <w:sz w:val="24"/>
          <w:szCs w:val="24"/>
        </w:rPr>
        <w:t xml:space="preserve"> Mẫu này được thay thế theo quy định tại khoản 8 Điều 3 của Quyết định số 02/2026/QĐ-TTg, có hiệu lực kể từ ngày 08 tháng 01 năm 2026.</w:t>
      </w:r>
    </w:p>
    <w:p w14:paraId="1CC3EF25" w14:textId="77777777" w:rsidR="00F357F5" w:rsidRPr="005F0921" w:rsidRDefault="00F357F5" w:rsidP="00176455">
      <w:pPr>
        <w:pStyle w:val="FootnoteText"/>
        <w:rPr>
          <w:sz w:val="24"/>
          <w:szCs w:val="24"/>
        </w:rPr>
      </w:pPr>
    </w:p>
  </w:footnote>
  <w:footnote w:id="16">
    <w:p w14:paraId="23BA10A5" w14:textId="77777777" w:rsidR="00F357F5" w:rsidRPr="005F0921" w:rsidRDefault="00F357F5" w:rsidP="00176455">
      <w:pPr>
        <w:pStyle w:val="FootnoteText"/>
        <w:jc w:val="both"/>
        <w:rPr>
          <w:sz w:val="24"/>
          <w:szCs w:val="24"/>
        </w:rPr>
      </w:pPr>
      <w:r w:rsidRPr="005F0921">
        <w:rPr>
          <w:rStyle w:val="FootnoteReference"/>
          <w:sz w:val="24"/>
          <w:szCs w:val="24"/>
        </w:rPr>
        <w:footnoteRef/>
      </w:r>
      <w:r w:rsidRPr="005F0921">
        <w:rPr>
          <w:sz w:val="24"/>
          <w:szCs w:val="24"/>
        </w:rPr>
        <w:t xml:space="preserve"> Mẫu này được thay thế theo quy định tại khoản 8 Điều 3 của Quyết định số 02/2026/QĐ-TTg ngày 08 tháng 01 năm 2026 của Thủ tướng Chính phủ sửa đổi, bổ sung một số điều của các quyết định để cắt giảm, đơn giản hóa thủ tục hành chính liên quan đến hoạt động sản xuất, kinh doanh thuộc phạm vi quản lý nhà nước của Bộ Khoa học và Công nghệ, có hiệu lực kể từ ngày 08 tháng 01 năm 2026.</w:t>
      </w:r>
    </w:p>
    <w:p w14:paraId="341D583E" w14:textId="77777777" w:rsidR="00F357F5" w:rsidRPr="005F0921" w:rsidRDefault="00F357F5" w:rsidP="00176455">
      <w:pPr>
        <w:pStyle w:val="FootnoteText"/>
        <w:rPr>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34D9E" w14:textId="77777777" w:rsidR="00961E9A" w:rsidRDefault="00961E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961E9A" w:rsidRPr="00961E9A" w14:paraId="00486950" w14:textId="77777777" w:rsidTr="00961E9A">
      <w:trPr>
        <w:trHeight w:val="360"/>
        <w:jc w:val="center"/>
      </w:trPr>
      <w:tc>
        <w:tcPr>
          <w:tcW w:w="5000" w:type="pct"/>
          <w:tcBorders>
            <w:bottom w:val="single" w:sz="4" w:space="0" w:color="auto"/>
          </w:tcBorders>
          <w:tcMar>
            <w:left w:w="0" w:type="dxa"/>
            <w:right w:w="0" w:type="dxa"/>
          </w:tcMar>
        </w:tcPr>
        <w:p w14:paraId="368AA77E" w14:textId="47B6D5AC" w:rsidR="00961E9A" w:rsidRPr="00961E9A" w:rsidRDefault="00961E9A" w:rsidP="00961E9A">
          <w:pPr>
            <w:tabs>
              <w:tab w:val="center" w:pos="4535"/>
              <w:tab w:val="right" w:pos="9071"/>
            </w:tabs>
            <w:rPr>
              <w:rFonts w:ascii="Times New Roman" w:eastAsia="Aptos" w:hAnsi="Times New Roman" w:cs="Times New Roman"/>
              <w:sz w:val="28"/>
              <w:szCs w:val="28"/>
            </w:rPr>
          </w:pPr>
          <w:r>
            <w:rPr>
              <w:rFonts w:ascii="Times New Roman" w:eastAsia="Aptos" w:hAnsi="Times New Roman" w:cs="Times New Roman"/>
              <w:sz w:val="28"/>
              <w:szCs w:val="28"/>
            </w:rPr>
            <w:tab/>
            <w:t>CÔNG BÁO/Số 499-VBHN/Ngày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1E9A" w:rsidRPr="00961E9A" w14:paraId="2478EB36" w14:textId="77777777" w:rsidTr="00961E9A">
      <w:trPr>
        <w:trHeight w:val="20"/>
        <w:jc w:val="center"/>
      </w:trPr>
      <w:tc>
        <w:tcPr>
          <w:tcW w:w="5000" w:type="pct"/>
          <w:tcBorders>
            <w:top w:val="single" w:sz="4" w:space="0" w:color="auto"/>
          </w:tcBorders>
          <w:tcMar>
            <w:top w:w="14" w:type="dxa"/>
            <w:left w:w="115" w:type="dxa"/>
            <w:right w:w="115" w:type="dxa"/>
          </w:tcMar>
        </w:tcPr>
        <w:p w14:paraId="74FCE20C" w14:textId="77777777" w:rsidR="00961E9A" w:rsidRPr="00961E9A" w:rsidRDefault="00961E9A" w:rsidP="00961E9A">
          <w:pPr>
            <w:tabs>
              <w:tab w:val="center" w:pos="4680"/>
              <w:tab w:val="right" w:pos="9360"/>
            </w:tabs>
            <w:rPr>
              <w:rFonts w:ascii="Times New Roman" w:eastAsia="Aptos" w:hAnsi="Times New Roman" w:cs="Times New Roman"/>
              <w:sz w:val="2"/>
              <w:szCs w:val="2"/>
            </w:rPr>
          </w:pPr>
        </w:p>
      </w:tc>
    </w:tr>
  </w:tbl>
  <w:p w14:paraId="4DE43A6D" w14:textId="77777777" w:rsidR="00961E9A" w:rsidRPr="00961E9A" w:rsidRDefault="00961E9A" w:rsidP="00961E9A">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A6D5B" w14:textId="77777777" w:rsidR="00961E9A" w:rsidRDefault="00961E9A"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C8CD5" w14:textId="77777777" w:rsidR="00961E9A" w:rsidRDefault="00961E9A" w:rsidP="001B273D">
    <w:pPr>
      <w:tabs>
        <w:tab w:val="left" w:pos="0"/>
        <w:tab w:val="center" w:pos="4678"/>
        <w:tab w:val="right" w:pos="9356"/>
      </w:tabs>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FBDA" w14:textId="77777777" w:rsidR="00961E9A" w:rsidRDefault="00961E9A" w:rsidP="00DD315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EE9"/>
    <w:rsid w:val="000143E7"/>
    <w:rsid w:val="0003688F"/>
    <w:rsid w:val="000713AE"/>
    <w:rsid w:val="00074019"/>
    <w:rsid w:val="00104F66"/>
    <w:rsid w:val="00136314"/>
    <w:rsid w:val="0014271F"/>
    <w:rsid w:val="00145FBB"/>
    <w:rsid w:val="00176455"/>
    <w:rsid w:val="001A4548"/>
    <w:rsid w:val="001A524A"/>
    <w:rsid w:val="001F0E80"/>
    <w:rsid w:val="001F7E95"/>
    <w:rsid w:val="0024451F"/>
    <w:rsid w:val="002471C5"/>
    <w:rsid w:val="00256C8C"/>
    <w:rsid w:val="00273119"/>
    <w:rsid w:val="00293401"/>
    <w:rsid w:val="002D168E"/>
    <w:rsid w:val="00300CBA"/>
    <w:rsid w:val="0030694A"/>
    <w:rsid w:val="00324810"/>
    <w:rsid w:val="003C09BB"/>
    <w:rsid w:val="003D7299"/>
    <w:rsid w:val="003F4DBE"/>
    <w:rsid w:val="003F5187"/>
    <w:rsid w:val="004066CA"/>
    <w:rsid w:val="00421B94"/>
    <w:rsid w:val="00453DA9"/>
    <w:rsid w:val="0047723E"/>
    <w:rsid w:val="00477F0B"/>
    <w:rsid w:val="004B25F0"/>
    <w:rsid w:val="004B6327"/>
    <w:rsid w:val="004C39AD"/>
    <w:rsid w:val="004C6574"/>
    <w:rsid w:val="004D4F31"/>
    <w:rsid w:val="004D77D5"/>
    <w:rsid w:val="004F3E27"/>
    <w:rsid w:val="0053217E"/>
    <w:rsid w:val="00540FA9"/>
    <w:rsid w:val="0056361B"/>
    <w:rsid w:val="00571468"/>
    <w:rsid w:val="00591D87"/>
    <w:rsid w:val="005A584E"/>
    <w:rsid w:val="005A7841"/>
    <w:rsid w:val="005F0921"/>
    <w:rsid w:val="006011C0"/>
    <w:rsid w:val="00617F05"/>
    <w:rsid w:val="00650C94"/>
    <w:rsid w:val="00660C2D"/>
    <w:rsid w:val="0067581B"/>
    <w:rsid w:val="006838C7"/>
    <w:rsid w:val="00692482"/>
    <w:rsid w:val="006A16CC"/>
    <w:rsid w:val="006C19A9"/>
    <w:rsid w:val="006E6B6A"/>
    <w:rsid w:val="0070398E"/>
    <w:rsid w:val="007913CA"/>
    <w:rsid w:val="007B7276"/>
    <w:rsid w:val="007D12FA"/>
    <w:rsid w:val="008151B9"/>
    <w:rsid w:val="00827399"/>
    <w:rsid w:val="00827BE5"/>
    <w:rsid w:val="00837EE9"/>
    <w:rsid w:val="00841F50"/>
    <w:rsid w:val="00852B47"/>
    <w:rsid w:val="008A1281"/>
    <w:rsid w:val="008B700D"/>
    <w:rsid w:val="008D3603"/>
    <w:rsid w:val="008E27CF"/>
    <w:rsid w:val="009376E9"/>
    <w:rsid w:val="00961E9A"/>
    <w:rsid w:val="0096376C"/>
    <w:rsid w:val="00983762"/>
    <w:rsid w:val="009E0186"/>
    <w:rsid w:val="009E0AA2"/>
    <w:rsid w:val="00A30217"/>
    <w:rsid w:val="00A476FC"/>
    <w:rsid w:val="00A54ECA"/>
    <w:rsid w:val="00A86EC7"/>
    <w:rsid w:val="00AC5883"/>
    <w:rsid w:val="00AD3EEB"/>
    <w:rsid w:val="00AD40D6"/>
    <w:rsid w:val="00B17743"/>
    <w:rsid w:val="00B841D9"/>
    <w:rsid w:val="00BD7A2B"/>
    <w:rsid w:val="00BE24C1"/>
    <w:rsid w:val="00BF140C"/>
    <w:rsid w:val="00C5665E"/>
    <w:rsid w:val="00D02726"/>
    <w:rsid w:val="00D10305"/>
    <w:rsid w:val="00D20227"/>
    <w:rsid w:val="00D27F9C"/>
    <w:rsid w:val="00D40A4F"/>
    <w:rsid w:val="00D62851"/>
    <w:rsid w:val="00DB1688"/>
    <w:rsid w:val="00DD08FC"/>
    <w:rsid w:val="00E079F1"/>
    <w:rsid w:val="00E15AE4"/>
    <w:rsid w:val="00E27460"/>
    <w:rsid w:val="00E363DA"/>
    <w:rsid w:val="00E46D23"/>
    <w:rsid w:val="00E57A99"/>
    <w:rsid w:val="00E93ADF"/>
    <w:rsid w:val="00ED4040"/>
    <w:rsid w:val="00F172F0"/>
    <w:rsid w:val="00F326D9"/>
    <w:rsid w:val="00F357F5"/>
    <w:rsid w:val="00F436C3"/>
    <w:rsid w:val="00F53E6E"/>
    <w:rsid w:val="00F55839"/>
    <w:rsid w:val="00F8241B"/>
    <w:rsid w:val="00F95C16"/>
    <w:rsid w:val="00FE0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85F392"/>
  <w15:chartTrackingRefBased/>
  <w15:docId w15:val="{189B31C2-0454-4E44-B88C-C89CA2585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7E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7E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7E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7E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7E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7E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E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E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E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E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7E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7E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7E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7EE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7E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E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E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EE9"/>
    <w:rPr>
      <w:rFonts w:eastAsiaTheme="majorEastAsia" w:cstheme="majorBidi"/>
      <w:color w:val="272727" w:themeColor="text1" w:themeTint="D8"/>
    </w:rPr>
  </w:style>
  <w:style w:type="paragraph" w:styleId="Title">
    <w:name w:val="Title"/>
    <w:basedOn w:val="Normal"/>
    <w:next w:val="Normal"/>
    <w:link w:val="TitleChar"/>
    <w:uiPriority w:val="10"/>
    <w:qFormat/>
    <w:rsid w:val="00837E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E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E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E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EE9"/>
    <w:pPr>
      <w:spacing w:before="160"/>
      <w:jc w:val="center"/>
    </w:pPr>
    <w:rPr>
      <w:i/>
      <w:iCs/>
      <w:color w:val="404040" w:themeColor="text1" w:themeTint="BF"/>
    </w:rPr>
  </w:style>
  <w:style w:type="character" w:customStyle="1" w:styleId="QuoteChar">
    <w:name w:val="Quote Char"/>
    <w:basedOn w:val="DefaultParagraphFont"/>
    <w:link w:val="Quote"/>
    <w:uiPriority w:val="29"/>
    <w:rsid w:val="00837EE9"/>
    <w:rPr>
      <w:i/>
      <w:iCs/>
      <w:color w:val="404040" w:themeColor="text1" w:themeTint="BF"/>
    </w:rPr>
  </w:style>
  <w:style w:type="paragraph" w:styleId="ListParagraph">
    <w:name w:val="List Paragraph"/>
    <w:basedOn w:val="Normal"/>
    <w:uiPriority w:val="34"/>
    <w:qFormat/>
    <w:rsid w:val="00837EE9"/>
    <w:pPr>
      <w:ind w:left="720"/>
      <w:contextualSpacing/>
    </w:pPr>
  </w:style>
  <w:style w:type="character" w:styleId="IntenseEmphasis">
    <w:name w:val="Intense Emphasis"/>
    <w:basedOn w:val="DefaultParagraphFont"/>
    <w:uiPriority w:val="21"/>
    <w:qFormat/>
    <w:rsid w:val="00837EE9"/>
    <w:rPr>
      <w:i/>
      <w:iCs/>
      <w:color w:val="2F5496" w:themeColor="accent1" w:themeShade="BF"/>
    </w:rPr>
  </w:style>
  <w:style w:type="paragraph" w:styleId="IntenseQuote">
    <w:name w:val="Intense Quote"/>
    <w:basedOn w:val="Normal"/>
    <w:next w:val="Normal"/>
    <w:link w:val="IntenseQuoteChar"/>
    <w:uiPriority w:val="30"/>
    <w:qFormat/>
    <w:rsid w:val="00837E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7EE9"/>
    <w:rPr>
      <w:i/>
      <w:iCs/>
      <w:color w:val="2F5496" w:themeColor="accent1" w:themeShade="BF"/>
    </w:rPr>
  </w:style>
  <w:style w:type="character" w:styleId="IntenseReference">
    <w:name w:val="Intense Reference"/>
    <w:basedOn w:val="DefaultParagraphFont"/>
    <w:uiPriority w:val="32"/>
    <w:qFormat/>
    <w:rsid w:val="00837EE9"/>
    <w:rPr>
      <w:b/>
      <w:bCs/>
      <w:smallCaps/>
      <w:color w:val="2F5496" w:themeColor="accent1" w:themeShade="BF"/>
      <w:spacing w:val="5"/>
    </w:rPr>
  </w:style>
  <w:style w:type="paragraph" w:styleId="Footer">
    <w:name w:val="footer"/>
    <w:basedOn w:val="Normal"/>
    <w:link w:val="FooterChar"/>
    <w:uiPriority w:val="99"/>
    <w:unhideWhenUsed/>
    <w:rsid w:val="00F357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7F5"/>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g2,g3,g4,g5,g11"/>
    <w:basedOn w:val="Normal"/>
    <w:link w:val="HeaderChar"/>
    <w:uiPriority w:val="99"/>
    <w:unhideWhenUsed/>
    <w:rsid w:val="00F357F5"/>
    <w:pPr>
      <w:tabs>
        <w:tab w:val="center" w:pos="4680"/>
        <w:tab w:val="right" w:pos="9360"/>
      </w:tabs>
      <w:spacing w:after="0" w:line="240" w:lineRule="auto"/>
    </w:pPr>
  </w:style>
  <w:style w:type="character" w:customStyle="1" w:styleId="HeaderChar">
    <w:name w:val="Header Char"/>
    <w:aliases w:val="Left Header Char1,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F357F5"/>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nhideWhenUsed/>
    <w:qFormat/>
    <w:rsid w:val="00F357F5"/>
    <w:pPr>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 Cha Char1"/>
    <w:basedOn w:val="DefaultParagraphFont"/>
    <w:link w:val="FootnoteText"/>
    <w:uiPriority w:val="99"/>
    <w:rsid w:val="00F357F5"/>
    <w:rPr>
      <w:rFonts w:ascii="Times New Roman" w:eastAsia="Times New Roman" w:hAnsi="Times New Roman" w:cs="Times New Roman"/>
      <w:kern w:val="0"/>
      <w:sz w:val="20"/>
      <w:szCs w:val="20"/>
      <w:lang w:eastAsia="zh-CN"/>
      <w14:ligatures w14:val="none"/>
    </w:rPr>
  </w:style>
  <w:style w:type="character" w:styleId="FootnoteReference">
    <w:name w:val="footnote reference"/>
    <w:uiPriority w:val="99"/>
    <w:unhideWhenUsed/>
    <w:rsid w:val="00F357F5"/>
    <w:rPr>
      <w:vertAlign w:val="superscript"/>
    </w:rPr>
  </w:style>
  <w:style w:type="numbering" w:customStyle="1" w:styleId="NoList1">
    <w:name w:val="No List1"/>
    <w:next w:val="NoList"/>
    <w:uiPriority w:val="99"/>
    <w:semiHidden/>
    <w:unhideWhenUsed/>
    <w:rsid w:val="00F357F5"/>
  </w:style>
  <w:style w:type="character" w:styleId="Hyperlink">
    <w:name w:val="Hyperlink"/>
    <w:rsid w:val="00F357F5"/>
    <w:rPr>
      <w:color w:val="0066CC"/>
      <w:u w:val="single"/>
    </w:rPr>
  </w:style>
  <w:style w:type="character" w:customStyle="1" w:styleId="Vnbnnidung4">
    <w:name w:val="Văn bản nội dung (4)_"/>
    <w:link w:val="Vnbnnidung40"/>
    <w:rsid w:val="00F357F5"/>
    <w:rPr>
      <w:rFonts w:ascii="Times New Roman" w:hAnsi="Times New Roman" w:cs="Times New Roman"/>
      <w:b/>
      <w:bCs/>
      <w:sz w:val="26"/>
      <w:szCs w:val="26"/>
      <w:shd w:val="clear" w:color="auto" w:fill="FFFFFF"/>
    </w:rPr>
  </w:style>
  <w:style w:type="character" w:customStyle="1" w:styleId="Tiu1">
    <w:name w:val="Tiêu đề #1_"/>
    <w:link w:val="Tiu10"/>
    <w:rsid w:val="00F357F5"/>
    <w:rPr>
      <w:rFonts w:ascii="Times New Roman" w:hAnsi="Times New Roman" w:cs="Times New Roman"/>
      <w:b/>
      <w:bCs/>
      <w:sz w:val="26"/>
      <w:szCs w:val="26"/>
      <w:shd w:val="clear" w:color="auto" w:fill="FFFFFF"/>
    </w:rPr>
  </w:style>
  <w:style w:type="character" w:customStyle="1" w:styleId="Vnbnnidung3">
    <w:name w:val="Văn bản nội dung (3)_"/>
    <w:link w:val="Vnbnnidung30"/>
    <w:rsid w:val="00F357F5"/>
    <w:rPr>
      <w:rFonts w:ascii="Times New Roman" w:hAnsi="Times New Roman" w:cs="Times New Roman"/>
      <w:i/>
      <w:iCs/>
      <w:sz w:val="26"/>
      <w:szCs w:val="26"/>
      <w:shd w:val="clear" w:color="auto" w:fill="FFFFFF"/>
    </w:rPr>
  </w:style>
  <w:style w:type="character" w:customStyle="1" w:styleId="Vnbnnidung3Khnginnghing">
    <w:name w:val="Văn bản nội dung (3) + Không in nghiêng"/>
    <w:rsid w:val="00F357F5"/>
    <w:rPr>
      <w:rFonts w:ascii="Times New Roman" w:hAnsi="Times New Roman" w:cs="Times New Roman"/>
      <w:i/>
      <w:iCs/>
      <w:sz w:val="26"/>
      <w:szCs w:val="26"/>
      <w:u w:val="none"/>
    </w:rPr>
  </w:style>
  <w:style w:type="character" w:customStyle="1" w:styleId="Vnbnnidung2">
    <w:name w:val="Văn bản nội dung (2)_"/>
    <w:link w:val="Vnbnnidung20"/>
    <w:rsid w:val="00F357F5"/>
    <w:rPr>
      <w:rFonts w:ascii="Times New Roman" w:hAnsi="Times New Roman" w:cs="Times New Roman"/>
      <w:sz w:val="26"/>
      <w:szCs w:val="26"/>
      <w:shd w:val="clear" w:color="auto" w:fill="FFFFFF"/>
    </w:rPr>
  </w:style>
  <w:style w:type="character" w:customStyle="1" w:styleId="Vnbnnidung5">
    <w:name w:val="Văn bản nội dung (5)_"/>
    <w:link w:val="Vnbnnidung50"/>
    <w:rsid w:val="00F357F5"/>
    <w:rPr>
      <w:rFonts w:ascii="Times New Roman" w:hAnsi="Times New Roman" w:cs="Times New Roman"/>
      <w:sz w:val="26"/>
      <w:szCs w:val="26"/>
      <w:shd w:val="clear" w:color="auto" w:fill="FFFFFF"/>
    </w:rPr>
  </w:style>
  <w:style w:type="character" w:customStyle="1" w:styleId="Vnbnnidung6">
    <w:name w:val="Văn bản nội dung (6)_"/>
    <w:link w:val="Vnbnnidung60"/>
    <w:rsid w:val="00F357F5"/>
    <w:rPr>
      <w:rFonts w:ascii="Times New Roman" w:hAnsi="Times New Roman" w:cs="Times New Roman"/>
      <w:sz w:val="26"/>
      <w:szCs w:val="26"/>
      <w:shd w:val="clear" w:color="auto" w:fill="FFFFFF"/>
    </w:rPr>
  </w:style>
  <w:style w:type="character" w:customStyle="1" w:styleId="Vnbnnidung7">
    <w:name w:val="Văn bản nội dung (7)_"/>
    <w:link w:val="Vnbnnidung70"/>
    <w:rsid w:val="00F357F5"/>
    <w:rPr>
      <w:rFonts w:ascii="Times New Roman" w:hAnsi="Times New Roman" w:cs="Times New Roman"/>
      <w:b/>
      <w:bCs/>
      <w:i/>
      <w:iCs/>
      <w:sz w:val="22"/>
      <w:szCs w:val="22"/>
      <w:shd w:val="clear" w:color="auto" w:fill="FFFFFF"/>
    </w:rPr>
  </w:style>
  <w:style w:type="character" w:customStyle="1" w:styleId="Vnbnnidung8">
    <w:name w:val="Văn bản nội dung (8)_"/>
    <w:link w:val="Vnbnnidung80"/>
    <w:rsid w:val="00F357F5"/>
    <w:rPr>
      <w:rFonts w:ascii="Times New Roman" w:hAnsi="Times New Roman" w:cs="Times New Roman"/>
      <w:sz w:val="22"/>
      <w:szCs w:val="22"/>
      <w:shd w:val="clear" w:color="auto" w:fill="FFFFFF"/>
    </w:rPr>
  </w:style>
  <w:style w:type="character" w:customStyle="1" w:styleId="Vnbnnidung8Inm">
    <w:name w:val="Văn bản nội dung (8) + In đậm"/>
    <w:aliases w:val="In nghiêng"/>
    <w:rsid w:val="00F357F5"/>
    <w:rPr>
      <w:rFonts w:ascii="Times New Roman" w:hAnsi="Times New Roman" w:cs="Times New Roman"/>
      <w:b/>
      <w:bCs/>
      <w:i/>
      <w:iCs/>
      <w:sz w:val="22"/>
      <w:szCs w:val="22"/>
      <w:u w:val="none"/>
    </w:rPr>
  </w:style>
  <w:style w:type="paragraph" w:customStyle="1" w:styleId="Vnbnnidung40">
    <w:name w:val="Văn bản nội dung (4)"/>
    <w:basedOn w:val="Normal"/>
    <w:link w:val="Vnbnnidung4"/>
    <w:rsid w:val="00F357F5"/>
    <w:pPr>
      <w:widowControl w:val="0"/>
      <w:shd w:val="clear" w:color="auto" w:fill="FFFFFF"/>
      <w:spacing w:after="480" w:line="324" w:lineRule="exact"/>
      <w:jc w:val="center"/>
    </w:pPr>
    <w:rPr>
      <w:rFonts w:ascii="Times New Roman" w:hAnsi="Times New Roman" w:cs="Times New Roman"/>
      <w:b/>
      <w:bCs/>
      <w:sz w:val="26"/>
      <w:szCs w:val="26"/>
    </w:rPr>
  </w:style>
  <w:style w:type="paragraph" w:customStyle="1" w:styleId="Tiu10">
    <w:name w:val="Tiêu đề #1"/>
    <w:basedOn w:val="Normal"/>
    <w:link w:val="Tiu1"/>
    <w:rsid w:val="00F357F5"/>
    <w:pPr>
      <w:widowControl w:val="0"/>
      <w:shd w:val="clear" w:color="auto" w:fill="FFFFFF"/>
      <w:spacing w:after="240" w:line="320" w:lineRule="exact"/>
      <w:jc w:val="center"/>
      <w:outlineLvl w:val="0"/>
    </w:pPr>
    <w:rPr>
      <w:rFonts w:ascii="Times New Roman" w:hAnsi="Times New Roman" w:cs="Times New Roman"/>
      <w:b/>
      <w:bCs/>
      <w:sz w:val="26"/>
      <w:szCs w:val="26"/>
    </w:rPr>
  </w:style>
  <w:style w:type="paragraph" w:customStyle="1" w:styleId="Vnbnnidung30">
    <w:name w:val="Văn bản nội dung (3)"/>
    <w:basedOn w:val="Normal"/>
    <w:link w:val="Vnbnnidung3"/>
    <w:rsid w:val="00F357F5"/>
    <w:pPr>
      <w:widowControl w:val="0"/>
      <w:shd w:val="clear" w:color="auto" w:fill="FFFFFF"/>
      <w:spacing w:before="240" w:after="480" w:line="240" w:lineRule="atLeast"/>
      <w:jc w:val="both"/>
    </w:pPr>
    <w:rPr>
      <w:rFonts w:ascii="Times New Roman" w:hAnsi="Times New Roman" w:cs="Times New Roman"/>
      <w:i/>
      <w:iCs/>
      <w:sz w:val="26"/>
      <w:szCs w:val="26"/>
    </w:rPr>
  </w:style>
  <w:style w:type="paragraph" w:customStyle="1" w:styleId="Vnbnnidung20">
    <w:name w:val="Văn bản nội dung (2)"/>
    <w:basedOn w:val="Normal"/>
    <w:link w:val="Vnbnnidung2"/>
    <w:rsid w:val="00F357F5"/>
    <w:pPr>
      <w:widowControl w:val="0"/>
      <w:shd w:val="clear" w:color="auto" w:fill="FFFFFF"/>
      <w:spacing w:before="240" w:after="240" w:line="320" w:lineRule="exact"/>
      <w:jc w:val="both"/>
    </w:pPr>
    <w:rPr>
      <w:rFonts w:ascii="Times New Roman" w:hAnsi="Times New Roman" w:cs="Times New Roman"/>
      <w:sz w:val="26"/>
      <w:szCs w:val="26"/>
    </w:rPr>
  </w:style>
  <w:style w:type="paragraph" w:customStyle="1" w:styleId="Vnbnnidung50">
    <w:name w:val="Văn bản nội dung (5)"/>
    <w:basedOn w:val="Normal"/>
    <w:link w:val="Vnbnnidung5"/>
    <w:rsid w:val="00F357F5"/>
    <w:pPr>
      <w:widowControl w:val="0"/>
      <w:shd w:val="clear" w:color="auto" w:fill="FFFFFF"/>
      <w:spacing w:after="180" w:line="240" w:lineRule="atLeast"/>
      <w:jc w:val="center"/>
    </w:pPr>
    <w:rPr>
      <w:rFonts w:ascii="Times New Roman" w:hAnsi="Times New Roman" w:cs="Times New Roman"/>
      <w:sz w:val="26"/>
      <w:szCs w:val="26"/>
    </w:rPr>
  </w:style>
  <w:style w:type="paragraph" w:customStyle="1" w:styleId="Vnbnnidung60">
    <w:name w:val="Văn bản nội dung (6)"/>
    <w:basedOn w:val="Normal"/>
    <w:link w:val="Vnbnnidung6"/>
    <w:rsid w:val="00F357F5"/>
    <w:pPr>
      <w:widowControl w:val="0"/>
      <w:shd w:val="clear" w:color="auto" w:fill="FFFFFF"/>
      <w:spacing w:after="300" w:line="240" w:lineRule="atLeast"/>
      <w:jc w:val="center"/>
    </w:pPr>
    <w:rPr>
      <w:rFonts w:ascii="Times New Roman" w:hAnsi="Times New Roman" w:cs="Times New Roman"/>
      <w:sz w:val="26"/>
      <w:szCs w:val="26"/>
    </w:rPr>
  </w:style>
  <w:style w:type="paragraph" w:customStyle="1" w:styleId="Vnbnnidung70">
    <w:name w:val="Văn bản nội dung (7)"/>
    <w:basedOn w:val="Normal"/>
    <w:link w:val="Vnbnnidung7"/>
    <w:rsid w:val="00F357F5"/>
    <w:pPr>
      <w:widowControl w:val="0"/>
      <w:shd w:val="clear" w:color="auto" w:fill="FFFFFF"/>
      <w:spacing w:before="480" w:after="0" w:line="252" w:lineRule="exact"/>
      <w:jc w:val="both"/>
    </w:pPr>
    <w:rPr>
      <w:rFonts w:ascii="Times New Roman" w:hAnsi="Times New Roman" w:cs="Times New Roman"/>
      <w:b/>
      <w:bCs/>
      <w:i/>
      <w:iCs/>
      <w:sz w:val="22"/>
      <w:szCs w:val="22"/>
    </w:rPr>
  </w:style>
  <w:style w:type="paragraph" w:customStyle="1" w:styleId="Vnbnnidung80">
    <w:name w:val="Văn bản nội dung (8)"/>
    <w:basedOn w:val="Normal"/>
    <w:link w:val="Vnbnnidung8"/>
    <w:rsid w:val="00F357F5"/>
    <w:pPr>
      <w:widowControl w:val="0"/>
      <w:shd w:val="clear" w:color="auto" w:fill="FFFFFF"/>
      <w:spacing w:after="0" w:line="252" w:lineRule="exact"/>
      <w:jc w:val="both"/>
    </w:pPr>
    <w:rPr>
      <w:rFonts w:ascii="Times New Roman" w:hAnsi="Times New Roman" w:cs="Times New Roman"/>
      <w:sz w:val="22"/>
      <w:szCs w:val="22"/>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F357F5"/>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F357F5"/>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Char">
    <w:name w:val="Char"/>
    <w:basedOn w:val="Normal"/>
    <w:autoRedefine/>
    <w:rsid w:val="00F357F5"/>
    <w:pPr>
      <w:spacing w:line="240" w:lineRule="exact"/>
    </w:pPr>
    <w:rPr>
      <w:rFonts w:ascii="Verdana" w:eastAsia="Times New Roman" w:hAnsi="Verdana" w:cs="Verdana"/>
      <w:kern w:val="0"/>
      <w:sz w:val="20"/>
      <w:szCs w:val="20"/>
      <w14:ligatures w14:val="none"/>
    </w:rPr>
  </w:style>
  <w:style w:type="paragraph" w:styleId="NormalWeb">
    <w:name w:val="Normal (Web)"/>
    <w:basedOn w:val="Normal"/>
    <w:uiPriority w:val="99"/>
    <w:unhideWhenUsed/>
    <w:rsid w:val="00F357F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rsid w:val="00F357F5"/>
    <w:rPr>
      <w:sz w:val="16"/>
      <w:szCs w:val="16"/>
    </w:rPr>
  </w:style>
  <w:style w:type="paragraph" w:styleId="CommentText">
    <w:name w:val="annotation text"/>
    <w:basedOn w:val="Normal"/>
    <w:link w:val="CommentTextChar"/>
    <w:rsid w:val="00F357F5"/>
    <w:pPr>
      <w:widowControl w:val="0"/>
      <w:spacing w:after="0" w:line="240" w:lineRule="auto"/>
    </w:pPr>
    <w:rPr>
      <w:rFonts w:ascii="Tahoma" w:eastAsia="Tahoma" w:hAnsi="Tahoma" w:cs="Tahoma"/>
      <w:color w:val="000000"/>
      <w:kern w:val="0"/>
      <w:sz w:val="20"/>
      <w:szCs w:val="20"/>
      <w:lang w:val="vi-VN" w:eastAsia="vi-VN"/>
      <w14:ligatures w14:val="none"/>
    </w:rPr>
  </w:style>
  <w:style w:type="character" w:customStyle="1" w:styleId="CommentTextChar">
    <w:name w:val="Comment Text Char"/>
    <w:basedOn w:val="DefaultParagraphFont"/>
    <w:link w:val="CommentText"/>
    <w:rsid w:val="00F357F5"/>
    <w:rPr>
      <w:rFonts w:ascii="Tahoma" w:eastAsia="Tahoma" w:hAnsi="Tahoma" w:cs="Tahoma"/>
      <w:color w:val="000000"/>
      <w:kern w:val="0"/>
      <w:sz w:val="20"/>
      <w:szCs w:val="20"/>
      <w:lang w:val="vi-VN" w:eastAsia="vi-VN"/>
      <w14:ligatures w14:val="none"/>
    </w:rPr>
  </w:style>
  <w:style w:type="paragraph" w:styleId="CommentSubject">
    <w:name w:val="annotation subject"/>
    <w:basedOn w:val="CommentText"/>
    <w:next w:val="CommentText"/>
    <w:link w:val="CommentSubjectChar"/>
    <w:rsid w:val="00F357F5"/>
    <w:rPr>
      <w:b/>
      <w:bCs/>
    </w:rPr>
  </w:style>
  <w:style w:type="character" w:customStyle="1" w:styleId="CommentSubjectChar">
    <w:name w:val="Comment Subject Char"/>
    <w:basedOn w:val="CommentTextChar"/>
    <w:link w:val="CommentSubject"/>
    <w:rsid w:val="00F357F5"/>
    <w:rPr>
      <w:rFonts w:ascii="Tahoma" w:eastAsia="Tahoma" w:hAnsi="Tahoma" w:cs="Tahoma"/>
      <w:b/>
      <w:bCs/>
      <w:color w:val="000000"/>
      <w:kern w:val="0"/>
      <w:sz w:val="20"/>
      <w:szCs w:val="20"/>
      <w:lang w:val="vi-VN" w:eastAsia="vi-VN"/>
      <w14:ligatures w14:val="none"/>
    </w:rPr>
  </w:style>
  <w:style w:type="paragraph" w:styleId="BalloonText">
    <w:name w:val="Balloon Text"/>
    <w:basedOn w:val="Normal"/>
    <w:link w:val="BalloonTextChar"/>
    <w:rsid w:val="00F357F5"/>
    <w:pPr>
      <w:widowControl w:val="0"/>
      <w:spacing w:after="0" w:line="240" w:lineRule="auto"/>
    </w:pPr>
    <w:rPr>
      <w:rFonts w:ascii="Segoe UI" w:eastAsia="Tahoma" w:hAnsi="Segoe UI" w:cs="Segoe UI"/>
      <w:color w:val="000000"/>
      <w:kern w:val="0"/>
      <w:sz w:val="18"/>
      <w:szCs w:val="18"/>
      <w:lang w:val="vi-VN" w:eastAsia="vi-VN"/>
      <w14:ligatures w14:val="none"/>
    </w:rPr>
  </w:style>
  <w:style w:type="character" w:customStyle="1" w:styleId="BalloonTextChar">
    <w:name w:val="Balloon Text Char"/>
    <w:basedOn w:val="DefaultParagraphFont"/>
    <w:link w:val="BalloonText"/>
    <w:rsid w:val="00F357F5"/>
    <w:rPr>
      <w:rFonts w:ascii="Segoe UI" w:eastAsia="Tahoma" w:hAnsi="Segoe UI" w:cs="Segoe UI"/>
      <w:color w:val="000000"/>
      <w:kern w:val="0"/>
      <w:sz w:val="18"/>
      <w:szCs w:val="18"/>
      <w:lang w:val="vi-VN" w:eastAsia="vi-VN"/>
      <w14:ligatures w14:val="none"/>
    </w:rPr>
  </w:style>
  <w:style w:type="character" w:styleId="Strong">
    <w:name w:val="Strong"/>
    <w:uiPriority w:val="22"/>
    <w:qFormat/>
    <w:rsid w:val="00F357F5"/>
    <w:rPr>
      <w:b/>
      <w:bCs/>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rsid w:val="00F357F5"/>
    <w:rPr>
      <w:lang w:val="en-US" w:eastAsia="en-US" w:bidi="ar-SA"/>
    </w:r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g2 Char1"/>
    <w:locked/>
    <w:rsid w:val="00F357F5"/>
    <w:rPr>
      <w:sz w:val="28"/>
      <w:szCs w:val="28"/>
      <w:lang w:val="en-US" w:eastAsia="en-US" w:bidi="ar-SA"/>
    </w:rPr>
  </w:style>
  <w:style w:type="table" w:customStyle="1" w:styleId="TableGrid1">
    <w:name w:val="Table Grid1"/>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