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MX/QuX3TTiBc55SIgNO/tWJ+W/KpkNDS27gv92rGnbU=</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mGHBfo2q/IwQYNbfSw7wN7gwK1YIDBM87LbtjZeNCkw=</DigestValue>
    </Reference>
  </SignedInfo>
  <SignatureValue>E8zbboQIcfL3bAoKotdCxXtt/LDoBPMRJTSs2rKTd1qutTZYIW5vr6X711QJpMwAV0335B9YpnRc
CuTt9C+CaJF0sBGZIaHQkOuYAnJrGJL30U+dKOqyApHmGNYaVbarPDX4VlUHxY9K9Cn/zvij33Kr
fxm+yMFiU8v0vMeeoNOrkBcbFf2BUejUYQXQTN6QQIppRlE/oNhLanJ77B+UQnC8nB1Gvd3UX5La
Ynh3f81V3b04fnc768NZANVcfwRnn2cdFIZsxx5EtD0Xilu+kRcsS+oZpNjTHio/ij/tRxUPzy7E
LXZnmJcmM3hYPDQta2qcm/L45CEcvaoS184Q4Mdtr4WHhCOUikYYAEPNxNdVFwF0sCkDiDeBGcv+
gg4Fwe9ZL9BUkQUI1Z3/mocpqYRoMJSA8UzKtLW17BMaFuTzn04G2dUCjrYJHRKhaqvYVDJPckm2
OpODsp2joCaRywho0GIIRTqgan/OuwQSWWu2vAfIMJa4bmhwfoZHSWsd</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wIGBvmNWveIO/8C/iwGeXsmTPBRBsoa13CjkGo+Esy4=</DigestValue>
      </Reference>
      <Reference URI="/word/document.xml?ContentType=application/vnd.openxmlformats-officedocument.wordprocessingml.document.main+xml">
        <DigestMethod Algorithm="http://www.w3.org/2001/04/xmlenc#sha256"/>
        <DigestValue>Eusd2BNw1gebUA/Kt21bGxXUeI/ryFMi/2QmfjvcEW0=</DigestValue>
      </Reference>
      <Reference URI="/word/endnotes.xml?ContentType=application/vnd.openxmlformats-officedocument.wordprocessingml.endnotes+xml">
        <DigestMethod Algorithm="http://www.w3.org/2001/04/xmlenc#sha256"/>
        <DigestValue>lOaEO1dTpSsJjhMliNSx++lNffMKAA29OOg3NSLpmrs=</DigestValue>
      </Reference>
      <Reference URI="/word/fontTable.xml?ContentType=application/vnd.openxmlformats-officedocument.wordprocessingml.fontTable+xml">
        <DigestMethod Algorithm="http://www.w3.org/2001/04/xmlenc#sha256"/>
        <DigestValue>1wZ9viT8D+ZFDT0IPUeaY02YDV4RihV1HtCMIwpwono=</DigestValue>
      </Reference>
      <Reference URI="/word/footer1.xml?ContentType=application/vnd.openxmlformats-officedocument.wordprocessingml.footer+xml">
        <DigestMethod Algorithm="http://www.w3.org/2001/04/xmlenc#sha256"/>
        <DigestValue>Dzx9YfKNpNGeU2KA4cRv75vk7P/ia+LCjEKz+xsrfiI=</DigestValue>
      </Reference>
      <Reference URI="/word/footer2.xml?ContentType=application/vnd.openxmlformats-officedocument.wordprocessingml.footer+xml">
        <DigestMethod Algorithm="http://www.w3.org/2001/04/xmlenc#sha256"/>
        <DigestValue>9NKW16bx212n0UbD8PfNk6VDwynvbiasFDMoQtabqvg=</DigestValue>
      </Reference>
      <Reference URI="/word/footer3.xml?ContentType=application/vnd.openxmlformats-officedocument.wordprocessingml.footer+xml">
        <DigestMethod Algorithm="http://www.w3.org/2001/04/xmlenc#sha256"/>
        <DigestValue>yinDciosc1ffDSh+TjXSVMwf3FS714umRHTrqVyGIV4=</DigestValue>
      </Reference>
      <Reference URI="/word/footnotes.xml?ContentType=application/vnd.openxmlformats-officedocument.wordprocessingml.footnotes+xml">
        <DigestMethod Algorithm="http://www.w3.org/2001/04/xmlenc#sha256"/>
        <DigestValue>A7ZBvchnap0mXaE04nxQEZc0/4xpnVZoUZS3YxAmuCg=</DigestValue>
      </Reference>
      <Reference URI="/word/header1.xml?ContentType=application/vnd.openxmlformats-officedocument.wordprocessingml.header+xml">
        <DigestMethod Algorithm="http://www.w3.org/2001/04/xmlenc#sha256"/>
        <DigestValue>/kkBJwGlH8Mahow4pvkYGQFOLDqy04CJn9NA1Tp88so=</DigestValue>
      </Reference>
      <Reference URI="/word/header2.xml?ContentType=application/vnd.openxmlformats-officedocument.wordprocessingml.header+xml">
        <DigestMethod Algorithm="http://www.w3.org/2001/04/xmlenc#sha256"/>
        <DigestValue>ax11X+BaD7WR/7tvbSZXmROjKy6gt86KvyBuElwb4ZQ=</DigestValue>
      </Reference>
      <Reference URI="/word/header3.xml?ContentType=application/vnd.openxmlformats-officedocument.wordprocessingml.header+xml">
        <DigestMethod Algorithm="http://www.w3.org/2001/04/xmlenc#sha256"/>
        <DigestValue>qqmn21yWvLDuoXIHBP+8mucurSdg3jspWwYGu68iSV4=</DigestValue>
      </Reference>
      <Reference URI="/word/header4.xml?ContentType=application/vnd.openxmlformats-officedocument.wordprocessingml.header+xml">
        <DigestMethod Algorithm="http://www.w3.org/2001/04/xmlenc#sha256"/>
        <DigestValue>5tqAyT3o83BWq2FDfsFwN3hsSSbmL6AUdeFjUHBwwio=</DigestValue>
      </Reference>
      <Reference URI="/word/header5.xml?ContentType=application/vnd.openxmlformats-officedocument.wordprocessingml.header+xml">
        <DigestMethod Algorithm="http://www.w3.org/2001/04/xmlenc#sha256"/>
        <DigestValue>Py4LCeLonRDdH7JLYK98xB0eUgd9sGWzLh9aHsluQEM=</DigestValue>
      </Reference>
      <Reference URI="/word/settings.xml?ContentType=application/vnd.openxmlformats-officedocument.wordprocessingml.settings+xml">
        <DigestMethod Algorithm="http://www.w3.org/2001/04/xmlenc#sha256"/>
        <DigestValue>LHa3Lxav32EttpqggkHfG9gK6UcAGY17mmTXzQa3KJ4=</DigestValue>
      </Reference>
      <Reference URI="/word/styles.xml?ContentType=application/vnd.openxmlformats-officedocument.wordprocessingml.styles+xml">
        <DigestMethod Algorithm="http://www.w3.org/2001/04/xmlenc#sha256"/>
        <DigestValue>ceVPj3u0DDXY3FzJ750ynCB0A1TD8epbMfn1Vv/1lX4=</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2026-09-04T07:28:31Z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2026-09-04T07:28:31Z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435CD0-9E33-47D0-9F64-CF597291D8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D62926-6F23-4DCC-89DD-111E2F06D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84C7A4-04E3-4308-8592-691DFDDD2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16</Pages>
  <Words>2917</Words>
  <Characters>16629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2026-09-03T10:23:00Z</dcterms:created>
  <dcterms:modified xsi:type="dcterms:W3CDTF">2026-09-04T07:13:00Z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9" w:type="pct"/>
        <w:tblCellSpacing w:w="0" w:type="dxa"/>
        <w:tblCellMar>
          <w:left w:w="0" w:type="dxa"/>
          <w:right w:w="0" w:type="dxa"/>
        </w:tblCellMar>
        <w:tblLook w:val="04A0" w:firstRow="1" w:lastRow="0" w:firstColumn="1" w:lastColumn="0" w:noHBand="0" w:noVBand="1"/>
      </w:tblPr>
      <w:tblGrid>
        <w:gridCol w:w="3447"/>
        <w:gridCol w:w="6192"/>
      </w:tblGrid>
      <w:tr w:rsidR="00F357F5" w:rsidRPr="00F357F5" w14:paraId="0A8E3965" w14:textId="77777777" w:rsidTr="007A23EA">
        <w:trPr>
          <w:trHeight w:val="707"/>
          <w:tblCellSpacing w:w="0" w:type="dxa"/>
        </w:trPr>
        <w:tc>
          <w:tcPr>
            <w:tcW w:w="1788" w:type="pct"/>
            <w:hideMark/>
          </w:tcPr>
          <w:p w14:paraId="2DE0710E" w14:textId="77777777" w:rsidR="00F357F5" w:rsidRPr="00F357F5" w:rsidRDefault="00F357F5" w:rsidP="00F357F5">
            <w:pPr>
              <w:spacing w:after="0" w:line="240" w:lineRule="auto"/>
              <w:jc w:val="center"/>
              <w:rPr>
                <w:rFonts w:ascii="Times New Roman" w:eastAsia="Times New Roman" w:hAnsi="Times New Roman" w:cs="Times New Roman"/>
                <w:kern w:val="0"/>
                <w:sz w:val="26"/>
                <w:szCs w:val="26"/>
                <w:lang w:eastAsia="zh-CN"/>
                <w14:ligatures w14:val="none"/>
              </w:rPr>
            </w:pPr>
            <w:bookmarkStart w:id="0" w:name="loai_1"/>
          </w:p>
          <w:p w14:paraId="165DDEBC"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VĂN BẢN HỢP NHẤT</w:t>
            </w:r>
          </w:p>
        </w:tc>
        <w:tc>
          <w:tcPr>
            <w:tcW w:w="3212" w:type="pct"/>
            <w:hideMark/>
          </w:tcPr>
          <w:p w14:paraId="2A369210" w14:textId="77777777" w:rsidR="00F357F5" w:rsidRPr="00F357F5" w:rsidRDefault="00F357F5" w:rsidP="00F357F5">
            <w:pPr>
              <w:spacing w:after="0" w:line="240" w:lineRule="auto"/>
              <w:jc w:val="center"/>
              <w:rPr>
                <w:rFonts w:ascii="Times New Roman" w:eastAsia="Times New Roman" w:hAnsi="Times New Roman" w:cs="Times New Roman"/>
                <w:kern w:val="0"/>
                <w:sz w:val="20"/>
                <w:szCs w:val="20"/>
                <w14:ligatures w14:val="none"/>
              </w:rPr>
            </w:pPr>
            <w:r w:rsidRPr="00F357F5">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1312" behindDoc="0" locked="0" layoutInCell="1" allowOverlap="1" wp14:anchorId="1E6C64EB" wp14:editId="7724A238">
                      <wp:simplePos x="0" y="0"/>
                      <wp:positionH relativeFrom="column">
                        <wp:posOffset>902563</wp:posOffset>
                      </wp:positionH>
                      <wp:positionV relativeFrom="paragraph">
                        <wp:posOffset>413385</wp:posOffset>
                      </wp:positionV>
                      <wp:extent cx="2105025" cy="0"/>
                      <wp:effectExtent l="6985" t="13335" r="12065" b="571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6E94A0" id="_x0000_t32" coordsize="21600,21600" o:spt="32" o:oned="t" path="m,l21600,21600e" filled="f">
                      <v:path arrowok="t" fillok="f" o:connecttype="none"/>
                      <o:lock v:ext="edit" shapetype="t"/>
                    </v:shapetype>
                    <v:shape id="AutoShape 8" o:spid="_x0000_s1026" type="#_x0000_t32" style="position:absolute;margin-left:71.05pt;margin-top:32.55pt;width:165.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"/>
                  </w:pict>
                </mc:Fallback>
              </mc:AlternateContent>
            </w:r>
            <w:r w:rsidRPr="00F357F5">
              <w:rPr>
                <w:rFonts w:ascii="Times New Roman" w:eastAsia="Times New Roman" w:hAnsi="Times New Roman" w:cs="Times New Roman"/>
                <w:b/>
                <w:bCs/>
                <w:kern w:val="0"/>
                <w:sz w:val="26"/>
                <w:szCs w:val="26"/>
                <w14:ligatures w14:val="none"/>
              </w:rPr>
              <w:t>CỘNG HÒA XÃ HỘI CHỦ NGHĨA VIỆT NAM</w:t>
            </w:r>
            <w:r w:rsidRPr="00F357F5">
              <w:rPr>
                <w:rFonts w:ascii="Times New Roman" w:eastAsia="Times New Roman" w:hAnsi="Times New Roman" w:cs="Times New Roman"/>
                <w:b/>
                <w:bCs/>
                <w:kern w:val="0"/>
                <w:sz w:val="26"/>
                <w:szCs w:val="26"/>
                <w14:ligatures w14:val="none"/>
              </w:rPr>
              <w:br/>
            </w:r>
            <w:r w:rsidRPr="00F357F5">
              <w:rPr>
                <w:rFonts w:ascii="Times New Roman" w:eastAsia="Times New Roman" w:hAnsi="Times New Roman" w:cs="Times New Roman"/>
                <w:b/>
                <w:bCs/>
                <w:kern w:val="0"/>
                <w:sz w:val="28"/>
                <w:szCs w:val="28"/>
                <w14:ligatures w14:val="none"/>
              </w:rPr>
              <w:t>Độc lập - Tự do - Hạnh phúc</w:t>
            </w:r>
            <w:r w:rsidRPr="00F357F5">
              <w:rPr>
                <w:rFonts w:ascii="Times New Roman" w:eastAsia="Times New Roman" w:hAnsi="Times New Roman" w:cs="Times New Roman"/>
                <w:b/>
                <w:bCs/>
                <w:kern w:val="0"/>
                <w:sz w:val="28"/>
                <w:szCs w:val="28"/>
                <w14:ligatures w14:val="none"/>
              </w:rPr>
              <w:br/>
            </w:r>
          </w:p>
        </w:tc>
      </w:tr>
      <w:tr w:rsidR="00F357F5" w:rsidRPr="00F357F5" w14:paraId="717427DC" w14:textId="77777777" w:rsidTr="007A23EA">
        <w:trPr>
          <w:trHeight w:val="384"/>
          <w:tblCellSpacing w:w="0" w:type="dxa"/>
        </w:trPr>
        <w:tc>
          <w:tcPr>
            <w:tcW w:w="1788" w:type="pct"/>
          </w:tcPr>
          <w:p w14:paraId="0D3C9968" w14:textId="77777777" w:rsidR="00F357F5" w:rsidRPr="00F357F5" w:rsidRDefault="00F357F5" w:rsidP="00F357F5">
            <w:pPr>
              <w:spacing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Số: 12/2026/VBHN-QĐ-BKHCN</w:t>
            </w:r>
          </w:p>
        </w:tc>
        <w:tc>
          <w:tcPr>
            <w:tcW w:w="3212" w:type="pct"/>
          </w:tcPr>
          <w:p w14:paraId="68D5E9B8" w14:textId="77777777" w:rsidR="00F357F5" w:rsidRPr="00F357F5" w:rsidRDefault="00F357F5" w:rsidP="00F357F5">
            <w:pPr>
              <w:spacing w:after="0" w:line="240" w:lineRule="auto"/>
              <w:jc w:val="center"/>
              <w:rPr>
                <w:rFonts w:ascii="Times New Roman" w:eastAsia="Times New Roman" w:hAnsi="Times New Roman" w:cs="Times New Roman"/>
                <w:i/>
                <w:iCs/>
                <w:noProof/>
                <w:kern w:val="0"/>
                <w:sz w:val="28"/>
                <w:szCs w:val="28"/>
                <w14:ligatures w14:val="none"/>
              </w:rPr>
            </w:pPr>
            <w:r w:rsidRPr="00F357F5">
              <w:rPr>
                <w:rFonts w:ascii="Times New Roman" w:eastAsia="Times New Roman" w:hAnsi="Times New Roman" w:cs="Times New Roman"/>
                <w:i/>
                <w:iCs/>
                <w:noProof/>
                <w:kern w:val="0"/>
                <w:sz w:val="28"/>
                <w:szCs w:val="28"/>
                <w14:ligatures w14:val="none"/>
              </w:rPr>
              <w:t>Hà Nội, ngày 27 tháng 8 năm 2026</w:t>
            </w:r>
          </w:p>
        </w:tc>
      </w:tr>
    </w:tbl>
    <w:p w14:paraId="102A11F8"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b/>
          <w:bCs/>
          <w:kern w:val="0"/>
          <w:lang w:eastAsia="zh-CN"/>
          <w14:ligatures w14:val="none"/>
        </w:rPr>
      </w:pPr>
    </w:p>
    <w:p w14:paraId="39001210"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QUYẾT ĐỊNH</w:t>
      </w:r>
      <w:bookmarkEnd w:id="0"/>
    </w:p>
    <w:p w14:paraId="52C1C7C7"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lang w:eastAsia="zh-CN"/>
          <w14:ligatures w14:val="none"/>
        </w:rPr>
      </w:pPr>
      <w:bookmarkStart w:id="1" w:name="loai_1_name"/>
      <w:bookmarkStart w:id="2" w:name="_Hlk226447589"/>
      <w:r w:rsidRPr="00F357F5">
        <w:rPr>
          <w:rFonts w:ascii="Times New Roman" w:eastAsia="Times New Roman" w:hAnsi="Times New Roman" w:cs="Times New Roman"/>
          <w:b/>
          <w:bCs/>
          <w:kern w:val="0"/>
          <w:sz w:val="28"/>
          <w:szCs w:val="28"/>
          <w:lang w:eastAsia="zh-CN"/>
          <w14:ligatures w14:val="none"/>
        </w:rPr>
        <w:t>Quy định trình tự, thủ tục xác nhận hàng hóa sử dụng</w:t>
      </w:r>
    </w:p>
    <w:p w14:paraId="6F1A0092"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trực tiếp cho phát triển hoạt động ươm tạo công nghệ, ươm tạo doanh nghiệp khoa học và công nghệ, đổi mới công nghệ; phương tiện vận tải chuyên dùng trong dây chuyền công nghệ sử dụng trực tiếp cho hoạt động sản xuất của dự án đầu tư</w:t>
      </w:r>
      <w:bookmarkEnd w:id="1"/>
    </w:p>
    <w:bookmarkEnd w:id="2"/>
    <w:p w14:paraId="5394D4BA" w14:textId="77777777" w:rsidR="00F357F5" w:rsidRPr="00F357F5" w:rsidRDefault="00F357F5" w:rsidP="00F357F5">
      <w:pPr>
        <w:spacing w:after="0" w:line="240" w:lineRule="auto"/>
        <w:rPr>
          <w:rFonts w:ascii="Times New Roman" w:eastAsia="Times New Roman" w:hAnsi="Times New Roman" w:cs="Times New Roman"/>
          <w:i/>
          <w:iCs/>
          <w:kern w:val="0"/>
          <w:lang w:eastAsia="zh-CN"/>
          <w14:ligatures w14:val="none"/>
        </w:rPr>
      </w:pPr>
    </w:p>
    <w:p w14:paraId="0FB1CECC" w14:textId="77777777" w:rsidR="00F357F5" w:rsidRPr="00F357F5" w:rsidRDefault="00F357F5" w:rsidP="00176455">
      <w:pPr>
        <w:spacing w:after="0" w:line="34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Quyết định số 30/2018/QĐ-TTg ngày 31 tháng 07 năm 2018</w:t>
      </w:r>
      <w:r w:rsidRPr="00F357F5">
        <w:rPr>
          <w:rFonts w:ascii="Times New Roman" w:eastAsia="Times New Roman" w:hAnsi="Times New Roman" w:cs="Times New Roman"/>
          <w:kern w:val="0"/>
          <w:sz w:val="28"/>
          <w:szCs w:val="28"/>
          <w:lang w:eastAsia="zh-CN"/>
          <w14:ligatures w14:val="none"/>
        </w:rPr>
        <w:t xml:space="preserve"> của Thủ tướng Chính phủ</w:t>
      </w:r>
      <w:r w:rsidRPr="00F357F5">
        <w:rPr>
          <w:rFonts w:ascii="Times New Roman" w:eastAsia="Times New Roman" w:hAnsi="Times New Roman" w:cs="Times New Roman"/>
          <w:kern w:val="0"/>
          <w:sz w:val="28"/>
          <w:szCs w:val="28"/>
          <w:lang w:val="vi-VN" w:eastAsia="zh-CN"/>
          <w14:ligatures w14:val="none"/>
        </w:rPr>
        <w:t xml:space="preserve"> quy định trình tự, thủ tục xác nhận hàng hóa sử dụng trực tiếp cho phát triển hoạt động ươm tạo công nghệ, ươm tạo doanh nghiệp khoa học và công nghệ, đổi mới công nghệ; phương tiện vận tải chuyên dùng trong dây chuyền công nghệ sử dụng trực tiếp cho hoạt động sản xuất của dự án đầu tư</w:t>
      </w:r>
      <w:r w:rsidRPr="00F357F5">
        <w:rPr>
          <w:rFonts w:ascii="Times New Roman" w:eastAsia="Times New Roman" w:hAnsi="Times New Roman" w:cs="Times New Roman"/>
          <w:kern w:val="0"/>
          <w:sz w:val="28"/>
          <w:szCs w:val="28"/>
          <w:lang w:eastAsia="zh-CN"/>
          <w14:ligatures w14:val="none"/>
        </w:rPr>
        <w:t xml:space="preserve">, có hiệu lực kể từ ngày 15 tháng 9 năm 2018, được sửa đổi, bổ sung bởi: </w:t>
      </w:r>
    </w:p>
    <w:p w14:paraId="335718D0" w14:textId="77777777" w:rsidR="00F357F5" w:rsidRPr="00F357F5" w:rsidRDefault="00F357F5" w:rsidP="00176455">
      <w:pPr>
        <w:spacing w:after="0" w:line="34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Quyết định số 02/2026/QĐ-TTg ngày 08 tháng 01 năm 2026 của Thủ tướng Chính phủ sửa đổi, bổ sung một số điều của các Quyết định để cắt giảm, đơn giản hóa thủ tục hành chính liên quan đến hoạt động sản xuất, kinh doanh thuộc phạm vi quản lý nhà nước của Bộ Khoa học và Công nghệ, có hiệu lực kể từ ngày 08 tháng 01 năm 2026.</w:t>
      </w:r>
    </w:p>
    <w:p w14:paraId="2F5FBFF3" w14:textId="77777777" w:rsidR="00F357F5" w:rsidRPr="00F357F5" w:rsidRDefault="00F357F5" w:rsidP="00176455">
      <w:pPr>
        <w:spacing w:after="0" w:line="34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 xml:space="preserve">Căn cứ </w:t>
      </w:r>
      <w:bookmarkStart w:id="3" w:name="tvpllink_peglzshojh"/>
      <w:r w:rsidRPr="00F357F5">
        <w:rPr>
          <w:rFonts w:ascii="Times New Roman" w:eastAsia="Times New Roman" w:hAnsi="Times New Roman" w:cs="Times New Roman"/>
          <w:i/>
          <w:iCs/>
          <w:kern w:val="0"/>
          <w:sz w:val="28"/>
          <w:szCs w:val="28"/>
          <w:lang w:val="vi-VN" w:eastAsia="zh-CN"/>
          <w14:ligatures w14:val="none"/>
        </w:rPr>
        <w:t>Luật Tổ chức Chính phủ</w:t>
      </w:r>
      <w:bookmarkEnd w:id="3"/>
      <w:r w:rsidRPr="00F357F5">
        <w:rPr>
          <w:rFonts w:ascii="Times New Roman" w:eastAsia="Times New Roman" w:hAnsi="Times New Roman" w:cs="Times New Roman"/>
          <w:i/>
          <w:iCs/>
          <w:kern w:val="0"/>
          <w:sz w:val="28"/>
          <w:szCs w:val="28"/>
          <w:lang w:val="vi-VN" w:eastAsia="zh-CN"/>
          <w14:ligatures w14:val="none"/>
        </w:rPr>
        <w:t xml:space="preserve"> ngày 19 tháng 6 năm 2015;</w:t>
      </w:r>
    </w:p>
    <w:p w14:paraId="0753A5B2" w14:textId="77777777" w:rsidR="00F357F5" w:rsidRPr="00F357F5" w:rsidRDefault="00F357F5" w:rsidP="00176455">
      <w:pPr>
        <w:spacing w:after="0" w:line="34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 xml:space="preserve">Căn cứ </w:t>
      </w:r>
      <w:bookmarkStart w:id="4" w:name="tvpllink_hadubejmqv"/>
      <w:r w:rsidRPr="00F357F5">
        <w:rPr>
          <w:rFonts w:ascii="Times New Roman" w:eastAsia="Times New Roman" w:hAnsi="Times New Roman" w:cs="Times New Roman"/>
          <w:i/>
          <w:iCs/>
          <w:kern w:val="0"/>
          <w:sz w:val="28"/>
          <w:szCs w:val="28"/>
          <w:lang w:val="vi-VN" w:eastAsia="zh-CN"/>
          <w14:ligatures w14:val="none"/>
        </w:rPr>
        <w:t>Luật thuế xuất khẩu, thuế nhập khẩu</w:t>
      </w:r>
      <w:bookmarkEnd w:id="4"/>
      <w:r w:rsidRPr="00F357F5">
        <w:rPr>
          <w:rFonts w:ascii="Times New Roman" w:eastAsia="Times New Roman" w:hAnsi="Times New Roman" w:cs="Times New Roman"/>
          <w:i/>
          <w:iCs/>
          <w:kern w:val="0"/>
          <w:sz w:val="28"/>
          <w:szCs w:val="28"/>
          <w:lang w:val="vi-VN" w:eastAsia="zh-CN"/>
          <w14:ligatures w14:val="none"/>
        </w:rPr>
        <w:t xml:space="preserve"> ngày 06 tháng 4 năm 2016;</w:t>
      </w:r>
    </w:p>
    <w:p w14:paraId="2F085E07" w14:textId="77777777" w:rsidR="00F357F5" w:rsidRPr="00F357F5" w:rsidRDefault="00F357F5" w:rsidP="00176455">
      <w:pPr>
        <w:spacing w:after="0" w:line="34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 xml:space="preserve">Căn cứ Nghị định số </w:t>
      </w:r>
      <w:bookmarkStart w:id="5" w:name="tvpllink_bxsxgbjyaz"/>
      <w:r w:rsidRPr="00F357F5">
        <w:rPr>
          <w:rFonts w:ascii="Times New Roman" w:eastAsia="Times New Roman" w:hAnsi="Times New Roman" w:cs="Times New Roman"/>
          <w:i/>
          <w:iCs/>
          <w:kern w:val="0"/>
          <w:sz w:val="28"/>
          <w:szCs w:val="28"/>
          <w:lang w:val="vi-VN" w:eastAsia="zh-CN"/>
          <w14:ligatures w14:val="none"/>
        </w:rPr>
        <w:t>134/2016/NĐ-CP</w:t>
      </w:r>
      <w:bookmarkEnd w:id="5"/>
      <w:r w:rsidRPr="00F357F5">
        <w:rPr>
          <w:rFonts w:ascii="Times New Roman" w:eastAsia="Times New Roman" w:hAnsi="Times New Roman" w:cs="Times New Roman"/>
          <w:i/>
          <w:iCs/>
          <w:kern w:val="0"/>
          <w:sz w:val="28"/>
          <w:szCs w:val="28"/>
          <w:lang w:val="vi-VN" w:eastAsia="zh-CN"/>
          <w14:ligatures w14:val="none"/>
        </w:rPr>
        <w:t xml:space="preserve"> ngày 01 tháng 9 năm 2016 quy định chi tiết một số điều và biện pháp thi hành </w:t>
      </w:r>
      <w:bookmarkStart w:id="6" w:name="tvpllink_hadubejmqv_1"/>
      <w:r w:rsidRPr="00F357F5">
        <w:rPr>
          <w:rFonts w:ascii="Times New Roman" w:eastAsia="Times New Roman" w:hAnsi="Times New Roman" w:cs="Times New Roman"/>
          <w:i/>
          <w:iCs/>
          <w:kern w:val="0"/>
          <w:sz w:val="28"/>
          <w:szCs w:val="28"/>
          <w:lang w:val="vi-VN" w:eastAsia="zh-CN"/>
          <w14:ligatures w14:val="none"/>
        </w:rPr>
        <w:t>Luật thuế xuất khẩu, thuế nhập khẩu</w:t>
      </w:r>
      <w:bookmarkEnd w:id="6"/>
      <w:r w:rsidRPr="00F357F5">
        <w:rPr>
          <w:rFonts w:ascii="Times New Roman" w:eastAsia="Times New Roman" w:hAnsi="Times New Roman" w:cs="Times New Roman"/>
          <w:i/>
          <w:iCs/>
          <w:kern w:val="0"/>
          <w:sz w:val="28"/>
          <w:szCs w:val="28"/>
          <w:lang w:val="vi-VN" w:eastAsia="zh-CN"/>
          <w14:ligatures w14:val="none"/>
        </w:rPr>
        <w:t>;</w:t>
      </w:r>
    </w:p>
    <w:p w14:paraId="6F0C0D81" w14:textId="77777777" w:rsidR="00F357F5" w:rsidRPr="00F357F5" w:rsidRDefault="00F357F5" w:rsidP="00176455">
      <w:pPr>
        <w:spacing w:after="0" w:line="34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 xml:space="preserve">Căn cứ Nghị quyết số </w:t>
      </w:r>
      <w:bookmarkStart w:id="7" w:name="tvpllink_ukxelbacyt"/>
      <w:r w:rsidRPr="00F357F5">
        <w:rPr>
          <w:rFonts w:ascii="Times New Roman" w:eastAsia="Times New Roman" w:hAnsi="Times New Roman" w:cs="Times New Roman"/>
          <w:i/>
          <w:iCs/>
          <w:kern w:val="0"/>
          <w:sz w:val="28"/>
          <w:szCs w:val="28"/>
          <w:lang w:val="vi-VN" w:eastAsia="zh-CN"/>
          <w14:ligatures w14:val="none"/>
        </w:rPr>
        <w:t>82/NQ-CP</w:t>
      </w:r>
      <w:bookmarkEnd w:id="7"/>
      <w:r w:rsidRPr="00F357F5">
        <w:rPr>
          <w:rFonts w:ascii="Times New Roman" w:eastAsia="Times New Roman" w:hAnsi="Times New Roman" w:cs="Times New Roman"/>
          <w:i/>
          <w:iCs/>
          <w:kern w:val="0"/>
          <w:sz w:val="28"/>
          <w:szCs w:val="28"/>
          <w:lang w:val="vi-VN" w:eastAsia="zh-CN"/>
          <w14:ligatures w14:val="none"/>
        </w:rPr>
        <w:t xml:space="preserve"> ngày 26 tháng 6 năm 2018 của Chính phủ về việc ban hành Quyết định của Thủ tướng Chính phủ quy định trình tự, thủ tục xác nhận hàng hóa sử dụng trực tiếp cho phát triển hoạt động ươm tạo công nghệ, ươm tạo doanh nghiệp khoa học và công nghệ, đổi mới công nghệ; phương tiện vận tải chuyên dùng trong dây chuyền công nghệ sử dụng trực tiếp cho hoạt động sản xuất của dự án đầu tư;</w:t>
      </w:r>
    </w:p>
    <w:p w14:paraId="3C6EFB56" w14:textId="77777777" w:rsidR="00F357F5" w:rsidRPr="00F357F5" w:rsidRDefault="00F357F5" w:rsidP="00176455">
      <w:pPr>
        <w:spacing w:after="0" w:line="34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Theo đề nghị của Bộ trưởng Bộ Khoa học và Công nghệ;</w:t>
      </w:r>
    </w:p>
    <w:p w14:paraId="08ACD442" w14:textId="77777777" w:rsidR="00F357F5" w:rsidRPr="00176455" w:rsidRDefault="00F357F5" w:rsidP="00176455">
      <w:pPr>
        <w:spacing w:after="0" w:line="340" w:lineRule="exact"/>
        <w:ind w:firstLine="720"/>
        <w:jc w:val="both"/>
        <w:rPr>
          <w:rFonts w:ascii="Times New Roman Italic" w:eastAsia="Times New Roman" w:hAnsi="Times New Roman Italic" w:cs="Times New Roman"/>
          <w:spacing w:val="4"/>
          <w:kern w:val="0"/>
          <w:sz w:val="28"/>
          <w:szCs w:val="28"/>
          <w:lang w:val="vi-VN" w:eastAsia="zh-CN"/>
          <w14:ligatures w14:val="none"/>
        </w:rPr>
      </w:pPr>
      <w:r w:rsidRPr="00176455">
        <w:rPr>
          <w:rFonts w:ascii="Times New Roman Italic" w:eastAsia="Times New Roman" w:hAnsi="Times New Roman Italic" w:cs="Times New Roman"/>
          <w:i/>
          <w:iCs/>
          <w:spacing w:val="4"/>
          <w:kern w:val="0"/>
          <w:sz w:val="28"/>
          <w:szCs w:val="28"/>
          <w:lang w:val="vi-VN" w:eastAsia="zh-CN"/>
          <w14:ligatures w14:val="none"/>
        </w:rPr>
        <w:t xml:space="preserve">Thủ tướng Chính phủ ban hành Quyết định quy định trình tự, thủ tục xác nhận hàng hóa sử dụng trực tiếp cho phát triển hoạt động ươm tạo công nghệ, ươm tạo doanh nghiệp khoa học và công nghệ, đổi mới công nghệ; phương tiện </w:t>
      </w:r>
      <w:r w:rsidRPr="00176455">
        <w:rPr>
          <w:rFonts w:ascii="Times New Roman Italic" w:eastAsia="Times New Roman" w:hAnsi="Times New Roman Italic" w:cs="Times New Roman"/>
          <w:i/>
          <w:iCs/>
          <w:spacing w:val="4"/>
          <w:kern w:val="0"/>
          <w:sz w:val="28"/>
          <w:szCs w:val="28"/>
          <w:lang w:val="vi-VN" w:eastAsia="zh-CN"/>
          <w14:ligatures w14:val="none"/>
        </w:rPr>
        <w:lastRenderedPageBreak/>
        <w:t>vận tải chuyên dùng trong dây chuyền công nghệ sử dụng trực tiếp cho hoạt động sản xuất của dự án đầu tư.</w:t>
      </w:r>
      <w:r w:rsidRPr="00176455">
        <w:rPr>
          <w:rFonts w:ascii="Times New Roman Italic" w:eastAsia="Times New Roman" w:hAnsi="Times New Roman Italic" w:cs="Times New Roman"/>
          <w:i/>
          <w:iCs/>
          <w:spacing w:val="4"/>
          <w:kern w:val="0"/>
          <w:sz w:val="28"/>
          <w:szCs w:val="28"/>
          <w:vertAlign w:val="superscript"/>
          <w:lang w:eastAsia="zh-CN"/>
          <w14:ligatures w14:val="none"/>
        </w:rPr>
        <w:footnoteReference w:id="1"/>
      </w:r>
    </w:p>
    <w:p w14:paraId="69579C6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45" w:name="dieu_1"/>
      <w:r w:rsidRPr="00F357F5">
        <w:rPr>
          <w:rFonts w:ascii="Times New Roman" w:eastAsia="Times New Roman" w:hAnsi="Times New Roman" w:cs="Times New Roman"/>
          <w:b/>
          <w:bCs/>
          <w:kern w:val="0"/>
          <w:sz w:val="28"/>
          <w:szCs w:val="28"/>
          <w:lang w:val="vi-VN" w:eastAsia="zh-CN"/>
          <w14:ligatures w14:val="none"/>
        </w:rPr>
        <w:t>Điều 1. Phạm vi điều chỉnh và đối tượng áp dụng</w:t>
      </w:r>
      <w:bookmarkEnd w:id="45"/>
    </w:p>
    <w:p w14:paraId="6118E121"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1. Quyết định này quy định chi tiết và hướng dẫn thi hành các </w:t>
      </w:r>
      <w:bookmarkStart w:id="46" w:name="dc_1"/>
      <w:r w:rsidRPr="00F357F5">
        <w:rPr>
          <w:rFonts w:ascii="Times New Roman" w:eastAsia="Times New Roman" w:hAnsi="Times New Roman" w:cs="Times New Roman"/>
          <w:kern w:val="0"/>
          <w:sz w:val="28"/>
          <w:szCs w:val="28"/>
          <w:lang w:val="vi-VN" w:eastAsia="zh-CN"/>
          <w14:ligatures w14:val="none"/>
        </w:rPr>
        <w:t>điểm b, c khoản 4 Điều 19 và điểm e khoản 2 Điều 31 Nghị định số 134/2016/NĐ-CP</w:t>
      </w:r>
      <w:bookmarkEnd w:id="46"/>
      <w:r w:rsidRPr="00F357F5">
        <w:rPr>
          <w:rFonts w:ascii="Times New Roman" w:eastAsia="Times New Roman" w:hAnsi="Times New Roman" w:cs="Times New Roman"/>
          <w:kern w:val="0"/>
          <w:sz w:val="28"/>
          <w:szCs w:val="28"/>
          <w:lang w:val="vi-VN" w:eastAsia="zh-CN"/>
          <w14:ligatures w14:val="none"/>
        </w:rPr>
        <w:t xml:space="preserve"> ngày 01 tháng 9 năm 2016 quy định chi tiết một số điều và biện pháp thi hành </w:t>
      </w:r>
      <w:bookmarkStart w:id="47" w:name="tvpllink_hadubejmqv_2"/>
      <w:r w:rsidRPr="00F357F5">
        <w:rPr>
          <w:rFonts w:ascii="Times New Roman" w:eastAsia="Times New Roman" w:hAnsi="Times New Roman" w:cs="Times New Roman"/>
          <w:kern w:val="0"/>
          <w:sz w:val="28"/>
          <w:szCs w:val="28"/>
          <w:lang w:val="vi-VN" w:eastAsia="zh-CN"/>
          <w14:ligatures w14:val="none"/>
        </w:rPr>
        <w:t>Luật thuế xuất khẩu, thuế nhập khẩu</w:t>
      </w:r>
      <w:bookmarkEnd w:id="47"/>
      <w:r w:rsidRPr="00F357F5">
        <w:rPr>
          <w:rFonts w:ascii="Times New Roman" w:eastAsia="Times New Roman" w:hAnsi="Times New Roman" w:cs="Times New Roman"/>
          <w:kern w:val="0"/>
          <w:sz w:val="28"/>
          <w:szCs w:val="28"/>
          <w:lang w:val="vi-VN" w:eastAsia="zh-CN"/>
          <w14:ligatures w14:val="none"/>
        </w:rPr>
        <w:t xml:space="preserve"> về trình tự, thủ tục xác nhận hàng hóa sử dụng trực tiếp cho phát triển hoạt động ươm tạo công nghệ, ươm tạo doanh nghiệp khoa học và công nghệ, đổi mới công nghệ; phương tiện vận tải chuyên dùng trong dây chuyền công nghệ sử dụng trực tiếp cho hoạt động sản xuất của dự án đầu tư.</w:t>
      </w:r>
    </w:p>
    <w:p w14:paraId="12819F89"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2. Quyết định này áp dụng đối với cơ quan, tổ chức, cá nhân liên quan đến việc xác nhận hàng hóa sử dụng trực tiếp cho phát triển hoạt động ươm tạo công </w:t>
      </w:r>
      <w:r w:rsidRPr="00F357F5">
        <w:rPr>
          <w:rFonts w:ascii="Times New Roman" w:eastAsia="Times New Roman" w:hAnsi="Times New Roman" w:cs="Times New Roman"/>
          <w:kern w:val="0"/>
          <w:sz w:val="28"/>
          <w:szCs w:val="28"/>
          <w:lang w:val="vi-VN" w:eastAsia="zh-CN"/>
          <w14:ligatures w14:val="none"/>
        </w:rPr>
        <w:lastRenderedPageBreak/>
        <w:t>nghệ, ươm tạo doanh nghiệp khoa học và công nghệ, đổi mới công nghệ; phương tiện vận tải chuyên dùng trong dây chuyền công nghệ sử dụng trực tiếp cho hoạt động sản xuất của dự án đầu tư.</w:t>
      </w:r>
    </w:p>
    <w:p w14:paraId="11D1F781"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48" w:name="dieu_2"/>
      <w:r w:rsidRPr="00F357F5">
        <w:rPr>
          <w:rFonts w:ascii="Times New Roman" w:eastAsia="Times New Roman" w:hAnsi="Times New Roman" w:cs="Times New Roman"/>
          <w:b/>
          <w:bCs/>
          <w:kern w:val="0"/>
          <w:sz w:val="28"/>
          <w:szCs w:val="28"/>
          <w:lang w:val="vi-VN" w:eastAsia="zh-CN"/>
          <w14:ligatures w14:val="none"/>
        </w:rPr>
        <w:t>Điều 2. Hồ sơ đề nghị xác nhận hàng hóa sử dụng trực tiếp cho phát triển hoạt động ươm tạo công nghệ, ươm tạo doanh nghiệp khoa học và công nghệ, đổi mới công nghệ</w:t>
      </w:r>
      <w:bookmarkEnd w:id="48"/>
    </w:p>
    <w:p w14:paraId="3F10D433"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1. Văn bản đề nghị xác nhận (theo </w:t>
      </w:r>
      <w:bookmarkStart w:id="49" w:name="bieumau_ms_01"/>
      <w:r w:rsidRPr="00F357F5">
        <w:rPr>
          <w:rFonts w:ascii="Times New Roman" w:eastAsia="Times New Roman" w:hAnsi="Times New Roman" w:cs="Times New Roman"/>
          <w:kern w:val="0"/>
          <w:sz w:val="28"/>
          <w:szCs w:val="28"/>
          <w:lang w:val="vi-VN" w:eastAsia="zh-CN"/>
          <w14:ligatures w14:val="none"/>
        </w:rPr>
        <w:t>Mẫu số 01</w:t>
      </w:r>
      <w:bookmarkEnd w:id="49"/>
      <w:r w:rsidRPr="00F357F5">
        <w:rPr>
          <w:rFonts w:ascii="Times New Roman" w:eastAsia="Times New Roman" w:hAnsi="Times New Roman" w:cs="Times New Roman"/>
          <w:kern w:val="0"/>
          <w:sz w:val="28"/>
          <w:szCs w:val="28"/>
          <w:lang w:val="vi-VN" w:eastAsia="zh-CN"/>
          <w14:ligatures w14:val="none"/>
        </w:rPr>
        <w:t>).</w:t>
      </w:r>
    </w:p>
    <w:p w14:paraId="03A9752F"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50" w:name="khoan_2_2"/>
      <w:r w:rsidRPr="00F357F5">
        <w:rPr>
          <w:rFonts w:ascii="Times New Roman" w:eastAsia="Times New Roman" w:hAnsi="Times New Roman" w:cs="Times New Roman"/>
          <w:kern w:val="0"/>
          <w:sz w:val="28"/>
          <w:szCs w:val="28"/>
          <w:lang w:val="vi-VN" w:eastAsia="zh-CN"/>
          <w14:ligatures w14:val="none"/>
        </w:rPr>
        <w:t>2.</w:t>
      </w:r>
      <w:r w:rsidRPr="00F357F5">
        <w:rPr>
          <w:rFonts w:ascii="Times New Roman" w:eastAsia="Times New Roman" w:hAnsi="Times New Roman" w:cs="Times New Roman"/>
          <w:kern w:val="0"/>
          <w:sz w:val="28"/>
          <w:szCs w:val="28"/>
          <w:vertAlign w:val="superscript"/>
          <w:lang w:eastAsia="zh-CN"/>
          <w14:ligatures w14:val="none"/>
        </w:rPr>
        <w:footnoteReference w:id="2"/>
      </w:r>
      <w:r w:rsidRPr="00F357F5">
        <w:rPr>
          <w:rFonts w:ascii="Times New Roman" w:eastAsia="Times New Roman" w:hAnsi="Times New Roman" w:cs="Times New Roman"/>
          <w:kern w:val="0"/>
          <w:sz w:val="28"/>
          <w:szCs w:val="28"/>
          <w:lang w:val="vi-VN" w:eastAsia="zh-CN"/>
          <w14:ligatures w14:val="none"/>
        </w:rPr>
        <w:t xml:space="preserve"> Các tài liệu minh chứng liên quan để xác định giao dịch mua bán, nhập khẩu (nếu có).</w:t>
      </w:r>
      <w:bookmarkEnd w:id="50"/>
    </w:p>
    <w:p w14:paraId="17013896"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52" w:name="khoan_3_2"/>
      <w:r w:rsidRPr="00F357F5">
        <w:rPr>
          <w:rFonts w:ascii="Times New Roman" w:eastAsia="Times New Roman" w:hAnsi="Times New Roman" w:cs="Times New Roman"/>
          <w:kern w:val="0"/>
          <w:sz w:val="28"/>
          <w:szCs w:val="28"/>
          <w:lang w:val="vi-VN" w:eastAsia="zh-CN"/>
          <w14:ligatures w14:val="none"/>
        </w:rPr>
        <w:t>3.</w:t>
      </w:r>
      <w:r w:rsidRPr="00F357F5">
        <w:rPr>
          <w:rFonts w:ascii="Times New Roman" w:eastAsia="Times New Roman" w:hAnsi="Times New Roman" w:cs="Times New Roman"/>
          <w:kern w:val="0"/>
          <w:sz w:val="28"/>
          <w:szCs w:val="28"/>
          <w:vertAlign w:val="superscript"/>
          <w:lang w:eastAsia="zh-CN"/>
          <w14:ligatures w14:val="none"/>
        </w:rPr>
        <w:footnoteReference w:id="3"/>
      </w:r>
      <w:r w:rsidRPr="00F357F5">
        <w:rPr>
          <w:rFonts w:ascii="Times New Roman" w:eastAsia="Times New Roman" w:hAnsi="Times New Roman" w:cs="Times New Roman"/>
          <w:kern w:val="0"/>
          <w:sz w:val="28"/>
          <w:szCs w:val="28"/>
          <w:lang w:val="vi-VN" w:eastAsia="zh-CN"/>
          <w14:ligatures w14:val="none"/>
        </w:rPr>
        <w:t xml:space="preserve"> </w:t>
      </w:r>
      <w:bookmarkEnd w:id="52"/>
      <w:r w:rsidRPr="00F357F5">
        <w:rPr>
          <w:rFonts w:ascii="Times New Roman" w:eastAsia="Times New Roman" w:hAnsi="Times New Roman" w:cs="Times New Roman"/>
          <w:b/>
          <w:bCs/>
          <w:i/>
          <w:iCs/>
          <w:kern w:val="0"/>
          <w:sz w:val="28"/>
          <w:szCs w:val="28"/>
          <w:lang w:val="vi-VN" w:eastAsia="zh-CN"/>
          <w14:ligatures w14:val="none"/>
        </w:rPr>
        <w:t>(Được bãi bỏ)</w:t>
      </w:r>
    </w:p>
    <w:p w14:paraId="24E481EC"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4. Ngoài các tài liệu trên, tổ chức, cá nhân đề nghị xác nhận nộp các giấy tờ sau:</w:t>
      </w:r>
    </w:p>
    <w:p w14:paraId="6D5913BF"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53" w:name="diem_a_4_2"/>
      <w:r w:rsidRPr="00F357F5">
        <w:rPr>
          <w:rFonts w:ascii="Times New Roman" w:eastAsia="Times New Roman" w:hAnsi="Times New Roman" w:cs="Times New Roman"/>
          <w:kern w:val="0"/>
          <w:sz w:val="28"/>
          <w:szCs w:val="28"/>
          <w:lang w:val="vi-VN" w:eastAsia="zh-CN"/>
          <w14:ligatures w14:val="none"/>
        </w:rPr>
        <w:t>a)</w:t>
      </w:r>
      <w:r w:rsidRPr="00F357F5">
        <w:rPr>
          <w:rFonts w:ascii="Times New Roman" w:eastAsia="Times New Roman" w:hAnsi="Times New Roman" w:cs="Times New Roman"/>
          <w:kern w:val="0"/>
          <w:sz w:val="28"/>
          <w:szCs w:val="28"/>
          <w:vertAlign w:val="superscript"/>
          <w:lang w:eastAsia="zh-CN"/>
          <w14:ligatures w14:val="none"/>
        </w:rPr>
        <w:footnoteReference w:id="4"/>
      </w:r>
      <w:r w:rsidRPr="00F357F5">
        <w:rPr>
          <w:rFonts w:ascii="Times New Roman" w:eastAsia="Times New Roman" w:hAnsi="Times New Roman" w:cs="Times New Roman"/>
          <w:kern w:val="0"/>
          <w:sz w:val="28"/>
          <w:szCs w:val="28"/>
          <w:lang w:val="vi-VN" w:eastAsia="zh-CN"/>
          <w14:ligatures w14:val="none"/>
        </w:rPr>
        <w:t xml:space="preserve"> </w:t>
      </w:r>
      <w:bookmarkEnd w:id="53"/>
      <w:r w:rsidRPr="00F357F5">
        <w:rPr>
          <w:rFonts w:ascii="Times New Roman" w:eastAsia="Times New Roman" w:hAnsi="Times New Roman" w:cs="Times New Roman"/>
          <w:kern w:val="0"/>
          <w:sz w:val="28"/>
          <w:szCs w:val="28"/>
          <w:lang w:val="vi-VN" w:eastAsia="zh-CN"/>
          <w14:ligatures w14:val="none"/>
        </w:rPr>
        <w:t>Bản sao có chứng thực (hoặc bản sao xuất trình kèm bản chính để đối chiếu) giấy chứng nhận đăng ký đầu tư, giấy chứng nhận đăng ký doanh nghiệp (nếu có);</w:t>
      </w:r>
    </w:p>
    <w:p w14:paraId="0D577E80"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Cơ quan tiếp nhận, giải quyết thủ tục hành chính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người có thẩm quyền tiếp nhận, giải quyết thủ tục hành chính yêu cầu cá nhân, tổ chức bổ sung thành phần hồ sơ để giải quyết thủ tục hành chính;</w:t>
      </w:r>
    </w:p>
    <w:p w14:paraId="709CAE91"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54" w:name="diem_b_4_2"/>
      <w:r w:rsidRPr="00F357F5">
        <w:rPr>
          <w:rFonts w:ascii="Times New Roman" w:eastAsia="Times New Roman" w:hAnsi="Times New Roman" w:cs="Times New Roman"/>
          <w:kern w:val="0"/>
          <w:sz w:val="28"/>
          <w:szCs w:val="28"/>
          <w:lang w:val="vi-VN" w:eastAsia="zh-CN"/>
          <w14:ligatures w14:val="none"/>
        </w:rPr>
        <w:t>b)</w:t>
      </w:r>
      <w:r w:rsidRPr="00F357F5">
        <w:rPr>
          <w:rFonts w:ascii="Times New Roman" w:eastAsia="Times New Roman" w:hAnsi="Times New Roman" w:cs="Times New Roman"/>
          <w:kern w:val="0"/>
          <w:sz w:val="28"/>
          <w:szCs w:val="28"/>
          <w:vertAlign w:val="superscript"/>
          <w:lang w:eastAsia="zh-CN"/>
          <w14:ligatures w14:val="none"/>
        </w:rPr>
        <w:footnoteReference w:id="5"/>
      </w:r>
      <w:r w:rsidRPr="00F357F5">
        <w:rPr>
          <w:rFonts w:ascii="Times New Roman" w:eastAsia="Times New Roman" w:hAnsi="Times New Roman" w:cs="Times New Roman"/>
          <w:kern w:val="0"/>
          <w:sz w:val="28"/>
          <w:szCs w:val="28"/>
          <w:lang w:val="vi-VN" w:eastAsia="zh-CN"/>
          <w14:ligatures w14:val="none"/>
        </w:rPr>
        <w:t xml:space="preserve"> </w:t>
      </w:r>
      <w:r w:rsidRPr="00F357F5">
        <w:rPr>
          <w:rFonts w:ascii="Times New Roman" w:eastAsia="Times New Roman" w:hAnsi="Times New Roman" w:cs="Times New Roman"/>
          <w:b/>
          <w:bCs/>
          <w:i/>
          <w:iCs/>
          <w:kern w:val="0"/>
          <w:sz w:val="28"/>
          <w:szCs w:val="28"/>
          <w:lang w:val="vi-VN" w:eastAsia="zh-CN"/>
          <w14:ligatures w14:val="none"/>
        </w:rPr>
        <w:t>(Được bãi bỏ)</w:t>
      </w:r>
      <w:bookmarkEnd w:id="54"/>
    </w:p>
    <w:p w14:paraId="45E1E81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55" w:name="diem_c_4_2"/>
      <w:r w:rsidRPr="00F357F5">
        <w:rPr>
          <w:rFonts w:ascii="Times New Roman" w:eastAsia="Times New Roman" w:hAnsi="Times New Roman" w:cs="Times New Roman"/>
          <w:kern w:val="0"/>
          <w:sz w:val="28"/>
          <w:szCs w:val="28"/>
          <w:lang w:val="vi-VN" w:eastAsia="zh-CN"/>
          <w14:ligatures w14:val="none"/>
        </w:rPr>
        <w:t>c)</w:t>
      </w:r>
      <w:r w:rsidRPr="00F357F5">
        <w:rPr>
          <w:rFonts w:ascii="Times New Roman" w:eastAsia="Times New Roman" w:hAnsi="Times New Roman" w:cs="Times New Roman"/>
          <w:kern w:val="0"/>
          <w:sz w:val="28"/>
          <w:szCs w:val="28"/>
          <w:vertAlign w:val="superscript"/>
          <w:lang w:eastAsia="zh-CN"/>
          <w14:ligatures w14:val="none"/>
        </w:rPr>
        <w:footnoteReference w:id="6"/>
      </w:r>
      <w:r w:rsidRPr="00F357F5">
        <w:rPr>
          <w:rFonts w:ascii="Times New Roman" w:eastAsia="Times New Roman" w:hAnsi="Times New Roman" w:cs="Times New Roman"/>
          <w:kern w:val="0"/>
          <w:sz w:val="28"/>
          <w:szCs w:val="28"/>
          <w:lang w:val="vi-VN" w:eastAsia="zh-CN"/>
          <w14:ligatures w14:val="none"/>
        </w:rPr>
        <w:t xml:space="preserve"> </w:t>
      </w:r>
      <w:r w:rsidRPr="00F357F5">
        <w:rPr>
          <w:rFonts w:ascii="Times New Roman" w:eastAsia="Times New Roman" w:hAnsi="Times New Roman" w:cs="Times New Roman"/>
          <w:b/>
          <w:bCs/>
          <w:i/>
          <w:iCs/>
          <w:kern w:val="0"/>
          <w:sz w:val="28"/>
          <w:szCs w:val="28"/>
          <w:lang w:val="vi-VN" w:eastAsia="zh-CN"/>
          <w14:ligatures w14:val="none"/>
        </w:rPr>
        <w:t>(Được bãi bỏ)</w:t>
      </w:r>
      <w:bookmarkEnd w:id="55"/>
    </w:p>
    <w:p w14:paraId="069268B2"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56" w:name="dieu_3"/>
      <w:r w:rsidRPr="00F357F5">
        <w:rPr>
          <w:rFonts w:ascii="Times New Roman" w:eastAsia="Times New Roman" w:hAnsi="Times New Roman" w:cs="Times New Roman"/>
          <w:b/>
          <w:bCs/>
          <w:kern w:val="0"/>
          <w:sz w:val="28"/>
          <w:szCs w:val="28"/>
          <w:lang w:val="vi-VN" w:eastAsia="zh-CN"/>
          <w14:ligatures w14:val="none"/>
        </w:rPr>
        <w:t>Điều 3. Trình tự, thủ tục xác nhận hàng hóa sử dụng trực tiếp cho phát triển hoạt động ươm tạo công nghệ, ươm tạo doanh nghiệp khoa học và công nghệ</w:t>
      </w:r>
      <w:bookmarkEnd w:id="56"/>
      <w:r w:rsidRPr="00F357F5">
        <w:rPr>
          <w:rFonts w:ascii="Times New Roman" w:eastAsia="Times New Roman" w:hAnsi="Times New Roman" w:cs="Times New Roman"/>
          <w:b/>
          <w:bCs/>
          <w:kern w:val="0"/>
          <w:sz w:val="28"/>
          <w:szCs w:val="28"/>
          <w:vertAlign w:val="superscript"/>
          <w:lang w:eastAsia="zh-CN"/>
          <w14:ligatures w14:val="none"/>
        </w:rPr>
        <w:footnoteReference w:id="7"/>
      </w:r>
    </w:p>
    <w:p w14:paraId="39C72512"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57" w:name="dieu_4"/>
      <w:r w:rsidRPr="00F357F5">
        <w:rPr>
          <w:rFonts w:ascii="Times New Roman" w:eastAsia="Times New Roman" w:hAnsi="Times New Roman" w:cs="Times New Roman"/>
          <w:kern w:val="0"/>
          <w:sz w:val="28"/>
          <w:szCs w:val="28"/>
          <w:lang w:val="vi-VN" w:eastAsia="zh-CN"/>
          <w14:ligatures w14:val="none"/>
        </w:rPr>
        <w:t xml:space="preserve">1. Tổ chức, cá nhân lập 01 bộ hồ sơ theo quy định tại </w:t>
      </w:r>
      <w:bookmarkStart w:id="58" w:name="dc_4"/>
      <w:r w:rsidRPr="00F357F5">
        <w:rPr>
          <w:rFonts w:ascii="Times New Roman" w:eastAsia="Times New Roman" w:hAnsi="Times New Roman" w:cs="Times New Roman"/>
          <w:kern w:val="0"/>
          <w:sz w:val="28"/>
          <w:szCs w:val="28"/>
          <w:lang w:val="vi-VN" w:eastAsia="zh-CN"/>
          <w14:ligatures w14:val="none"/>
        </w:rPr>
        <w:t>Điều 2 của Quyết định</w:t>
      </w:r>
      <w:bookmarkEnd w:id="58"/>
      <w:r w:rsidRPr="00F357F5">
        <w:rPr>
          <w:rFonts w:ascii="Times New Roman" w:eastAsia="Times New Roman" w:hAnsi="Times New Roman" w:cs="Times New Roman"/>
          <w:kern w:val="0"/>
          <w:sz w:val="28"/>
          <w:szCs w:val="28"/>
          <w:lang w:val="vi-VN" w:eastAsia="zh-CN"/>
          <w14:ligatures w14:val="none"/>
        </w:rPr>
        <w:t xml:space="preserve"> này gửi trực tiếp, trực tuyến trên Cổng Dịch vụ công quốc gia hoặc qua dịch vụ bưu chính về Ủy ban nhân dân tỉnh, thành phố nơi có dự án, cơ sở ươm tạo công nghệ, </w:t>
      </w:r>
      <w:r w:rsidRPr="00F357F5">
        <w:rPr>
          <w:rFonts w:ascii="Times New Roman" w:eastAsia="Times New Roman" w:hAnsi="Times New Roman" w:cs="Times New Roman"/>
          <w:kern w:val="0"/>
          <w:sz w:val="28"/>
          <w:szCs w:val="28"/>
          <w:lang w:val="vi-VN" w:eastAsia="zh-CN"/>
          <w14:ligatures w14:val="none"/>
        </w:rPr>
        <w:lastRenderedPageBreak/>
        <w:t>ươm tạo doanh nghiệp khoa học và công nghệ hoặc về bộ chủ quản dự án, cơ sở ươm tạo công nghệ, ươm tạo doanh nghiệp khoa học và công nghệ (trong trường hợp có bộ chủ quản).</w:t>
      </w:r>
    </w:p>
    <w:p w14:paraId="27E5E40E"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Trong thời hạn 03 ngày làm việc kể từ ngày nhận được hồ sơ, cơ quan có thẩm quyền quy định tại khoản 1 Điều này xem xét hồ sơ và thông báo cho tổ chức, cá nhân nếu hồ sơ không hợp lệ, cần bổ sung hoặc sửa đổi.</w:t>
      </w:r>
    </w:p>
    <w:p w14:paraId="396AAF9F"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3. Trong thời hạn 07 ngày làm việc kể từ ngày nhận được hồ sơ hợp lệ, cơ quan có thẩm quyền quy định tại khoản 1 Điều này có văn bản trả lời tổ chức, cá nhân (theo </w:t>
      </w:r>
      <w:bookmarkStart w:id="59" w:name="bieumau_ms_02_30_2018_qd_ttg"/>
      <w:r w:rsidRPr="00F357F5">
        <w:rPr>
          <w:rFonts w:ascii="Times New Roman" w:eastAsia="Times New Roman" w:hAnsi="Times New Roman" w:cs="Times New Roman"/>
          <w:kern w:val="0"/>
          <w:sz w:val="28"/>
          <w:szCs w:val="28"/>
          <w:lang w:val="vi-VN" w:eastAsia="zh-CN"/>
          <w14:ligatures w14:val="none"/>
        </w:rPr>
        <w:t>Mẫu số 02</w:t>
      </w:r>
      <w:bookmarkEnd w:id="59"/>
      <w:r w:rsidRPr="00F357F5">
        <w:rPr>
          <w:rFonts w:ascii="Times New Roman" w:eastAsia="Times New Roman" w:hAnsi="Times New Roman" w:cs="Times New Roman"/>
          <w:kern w:val="0"/>
          <w:sz w:val="28"/>
          <w:szCs w:val="28"/>
          <w:lang w:val="vi-VN" w:eastAsia="zh-CN"/>
          <w14:ligatures w14:val="none"/>
        </w:rPr>
        <w:t>) trong đó xác định rõ danh mục hàng hóa sử dụng trực tiếp cho phát triển hoạt động ươm tạo công nghệ, ươm tạo doanh nghiệp khoa học và công nghệ; trường hợp từ chối xác nhận phải có văn bản nêu rõ lý do.</w:t>
      </w:r>
    </w:p>
    <w:p w14:paraId="4CE04BF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Cơ quan có thẩm quyền quy định tại khoản 1 Điều này có văn bản thông báo cho tổ chức, cá nhân về việc gia hạn thời gian trả lời trong trường hợp phải thẩm tra hồ sơ theo quy định tại khoản 4 Điều này.</w:t>
      </w:r>
    </w:p>
    <w:p w14:paraId="53D011F5"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4. Trường hợp cần thiết, cơ quan có thẩm quyền quy định tại khoản 1 Điều này tổ chức hội đồng để thẩm tra hồ sơ trước khi có văn bản trả lời. Thời gian thẩm tra và trả lời không quá 15 ngày làm việc kể từ ngày nhận được hồ sơ hợp lệ; trường hợp từ chối xác nhận phải có văn bản nêu rõ lý do.</w:t>
      </w:r>
    </w:p>
    <w:p w14:paraId="704DD72B" w14:textId="77777777" w:rsidR="00F357F5" w:rsidRPr="00F357F5" w:rsidRDefault="00F357F5" w:rsidP="00F357F5">
      <w:pPr>
        <w:spacing w:after="0" w:line="240" w:lineRule="auto"/>
        <w:ind w:firstLine="720"/>
        <w:jc w:val="both"/>
        <w:rPr>
          <w:rFonts w:ascii="Times New Roman" w:eastAsia="Times New Roman" w:hAnsi="Times New Roman" w:cs="Times New Roman"/>
          <w:b/>
          <w:bCs/>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Kinh phí tổ chức hội đồng để thẩm tra hồ sơ được đảm bảo bằng ngân sách nhà nước.</w:t>
      </w:r>
    </w:p>
    <w:p w14:paraId="75446D6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4. Trình tự, thủ tục xác nhận hàng hóa sử dụng trực tiếp cho đổi mới công nghệ</w:t>
      </w:r>
      <w:bookmarkEnd w:id="57"/>
    </w:p>
    <w:p w14:paraId="5D26E283"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60" w:name="khoan_1_4"/>
      <w:r w:rsidRPr="00F357F5">
        <w:rPr>
          <w:rFonts w:ascii="Times New Roman" w:eastAsia="Times New Roman" w:hAnsi="Times New Roman" w:cs="Times New Roman"/>
          <w:kern w:val="0"/>
          <w:sz w:val="28"/>
          <w:szCs w:val="28"/>
          <w:lang w:val="vi-VN" w:eastAsia="zh-CN"/>
          <w14:ligatures w14:val="none"/>
        </w:rPr>
        <w:t>1.</w:t>
      </w:r>
      <w:r w:rsidRPr="00F357F5">
        <w:rPr>
          <w:rFonts w:ascii="Times New Roman" w:eastAsia="Times New Roman" w:hAnsi="Times New Roman" w:cs="Times New Roman"/>
          <w:kern w:val="0"/>
          <w:sz w:val="28"/>
          <w:szCs w:val="28"/>
          <w:vertAlign w:val="superscript"/>
          <w:lang w:eastAsia="zh-CN"/>
          <w14:ligatures w14:val="none"/>
        </w:rPr>
        <w:footnoteReference w:id="8"/>
      </w:r>
      <w:r w:rsidRPr="00F357F5">
        <w:rPr>
          <w:rFonts w:ascii="Times New Roman" w:eastAsia="Times New Roman" w:hAnsi="Times New Roman" w:cs="Times New Roman"/>
          <w:kern w:val="0"/>
          <w:sz w:val="28"/>
          <w:szCs w:val="28"/>
          <w:lang w:val="vi-VN" w:eastAsia="zh-CN"/>
          <w14:ligatures w14:val="none"/>
        </w:rPr>
        <w:t xml:space="preserve"> </w:t>
      </w:r>
      <w:bookmarkStart w:id="61" w:name="khoan_1_4_name"/>
      <w:bookmarkEnd w:id="60"/>
      <w:r w:rsidRPr="00F357F5">
        <w:rPr>
          <w:rFonts w:ascii="Times New Roman" w:eastAsia="Times New Roman" w:hAnsi="Times New Roman" w:cs="Times New Roman"/>
          <w:kern w:val="0"/>
          <w:sz w:val="28"/>
          <w:szCs w:val="28"/>
          <w:lang w:val="vi-VN" w:eastAsia="zh-CN"/>
          <w14:ligatures w14:val="none"/>
        </w:rPr>
        <w:t xml:space="preserve">Tổ chức, cá nhân lập 01 bộ hồ sơ theo quy định tại </w:t>
      </w:r>
      <w:bookmarkStart w:id="62" w:name="dc_34"/>
      <w:r w:rsidRPr="00F357F5">
        <w:rPr>
          <w:rFonts w:ascii="Times New Roman" w:eastAsia="Times New Roman" w:hAnsi="Times New Roman" w:cs="Times New Roman"/>
          <w:kern w:val="0"/>
          <w:sz w:val="28"/>
          <w:szCs w:val="28"/>
          <w:lang w:val="vi-VN" w:eastAsia="zh-CN"/>
          <w14:ligatures w14:val="none"/>
        </w:rPr>
        <w:t>Điều 2 của Quyết định</w:t>
      </w:r>
      <w:bookmarkEnd w:id="62"/>
      <w:r w:rsidRPr="00F357F5">
        <w:rPr>
          <w:rFonts w:ascii="Times New Roman" w:eastAsia="Times New Roman" w:hAnsi="Times New Roman" w:cs="Times New Roman"/>
          <w:kern w:val="0"/>
          <w:sz w:val="28"/>
          <w:szCs w:val="28"/>
          <w:lang w:val="vi-VN" w:eastAsia="zh-CN"/>
          <w14:ligatures w14:val="none"/>
        </w:rPr>
        <w:t xml:space="preserve"> này gửi trực tiếp, trực tuyến trên Cổng Dịch vụ công quốc gia hoặc qua dịch vụ bưu chính về Bộ Khoa học và Công nghệ.</w:t>
      </w:r>
      <w:bookmarkEnd w:id="61"/>
    </w:p>
    <w:p w14:paraId="37CC956E"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Trong thời hạn 03 ngày làm việc kể từ ngày nhận được hồ sơ, Bộ Khoa học và Công nghệ xem xét hồ sơ và thông báo cho tổ chức, cá nhân nếu hồ sơ không hợp lệ, cần bổ sung hoặc sửa đổi.</w:t>
      </w:r>
    </w:p>
    <w:p w14:paraId="3E8D6EA2"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63" w:name="khoan_3_4"/>
      <w:r w:rsidRPr="00F357F5">
        <w:rPr>
          <w:rFonts w:ascii="Times New Roman" w:eastAsia="Times New Roman" w:hAnsi="Times New Roman" w:cs="Times New Roman"/>
          <w:kern w:val="0"/>
          <w:sz w:val="28"/>
          <w:szCs w:val="28"/>
          <w:lang w:val="vi-VN" w:eastAsia="zh-CN"/>
          <w14:ligatures w14:val="none"/>
        </w:rPr>
        <w:t>3.</w:t>
      </w:r>
      <w:r w:rsidRPr="00F357F5">
        <w:rPr>
          <w:rFonts w:ascii="Times New Roman" w:eastAsia="Times New Roman" w:hAnsi="Times New Roman" w:cs="Times New Roman"/>
          <w:kern w:val="0"/>
          <w:sz w:val="28"/>
          <w:szCs w:val="28"/>
          <w:vertAlign w:val="superscript"/>
          <w:lang w:eastAsia="zh-CN"/>
          <w14:ligatures w14:val="none"/>
        </w:rPr>
        <w:footnoteReference w:id="9"/>
      </w:r>
      <w:r w:rsidRPr="00F357F5">
        <w:rPr>
          <w:rFonts w:ascii="Times New Roman" w:eastAsia="Times New Roman" w:hAnsi="Times New Roman" w:cs="Times New Roman"/>
          <w:kern w:val="0"/>
          <w:sz w:val="28"/>
          <w:szCs w:val="28"/>
          <w:lang w:val="vi-VN" w:eastAsia="zh-CN"/>
          <w14:ligatures w14:val="none"/>
        </w:rPr>
        <w:t xml:space="preserve"> </w:t>
      </w:r>
      <w:bookmarkEnd w:id="63"/>
      <w:r w:rsidRPr="00F357F5">
        <w:rPr>
          <w:rFonts w:ascii="Times New Roman" w:eastAsia="Times New Roman" w:hAnsi="Times New Roman" w:cs="Times New Roman"/>
          <w:kern w:val="0"/>
          <w:sz w:val="28"/>
          <w:szCs w:val="28"/>
          <w:lang w:val="vi-VN" w:eastAsia="zh-CN"/>
          <w14:ligatures w14:val="none"/>
        </w:rPr>
        <w:t xml:space="preserve">Trong thời hạn 07 ngày làm việc kể từ ngày nhận được hồ sơ hợp lệ, Bộ Khoa học và Công nghệ có văn bản trả lời tổ chức, cá nhân (theo </w:t>
      </w:r>
      <w:bookmarkStart w:id="65" w:name="bieumau_ms_02_30_2018_qd_ttg_1"/>
      <w:r w:rsidRPr="00F357F5">
        <w:rPr>
          <w:rFonts w:ascii="Times New Roman" w:eastAsia="Times New Roman" w:hAnsi="Times New Roman" w:cs="Times New Roman"/>
          <w:kern w:val="0"/>
          <w:sz w:val="28"/>
          <w:szCs w:val="28"/>
          <w:lang w:val="vi-VN" w:eastAsia="zh-CN"/>
          <w14:ligatures w14:val="none"/>
        </w:rPr>
        <w:t>Mẫu số 02</w:t>
      </w:r>
      <w:bookmarkEnd w:id="65"/>
      <w:r w:rsidRPr="00F357F5">
        <w:rPr>
          <w:rFonts w:ascii="Times New Roman" w:eastAsia="Times New Roman" w:hAnsi="Times New Roman" w:cs="Times New Roman"/>
          <w:kern w:val="0"/>
          <w:sz w:val="28"/>
          <w:szCs w:val="28"/>
          <w:lang w:val="vi-VN" w:eastAsia="zh-CN"/>
          <w14:ligatures w14:val="none"/>
        </w:rPr>
        <w:t>) trong đó xác định rõ danh mục hàng hóa sử dụng trực tiếp cho đổi mới công nghệ; trường hợp từ chối xác nhận phải có văn bản nêu rõ lý do.</w:t>
      </w:r>
    </w:p>
    <w:p w14:paraId="52DA163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Bộ Khoa học và Công nghệ có văn bản thông báo cho tổ chức, cá nhân về việc gia hạn thời gian trả lời trong trường hợp phải thẩm tra hồ sơ theo quy định tại khoản 4 Điều này.</w:t>
      </w:r>
    </w:p>
    <w:p w14:paraId="139416C0"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66" w:name="khoan_4_4"/>
      <w:r w:rsidRPr="00F357F5">
        <w:rPr>
          <w:rFonts w:ascii="Times New Roman" w:eastAsia="Times New Roman" w:hAnsi="Times New Roman" w:cs="Times New Roman"/>
          <w:kern w:val="0"/>
          <w:sz w:val="28"/>
          <w:szCs w:val="28"/>
          <w:lang w:val="vi-VN" w:eastAsia="zh-CN"/>
          <w14:ligatures w14:val="none"/>
        </w:rPr>
        <w:lastRenderedPageBreak/>
        <w:t>4.</w:t>
      </w:r>
      <w:r w:rsidRPr="00F357F5">
        <w:rPr>
          <w:rFonts w:ascii="Times New Roman" w:eastAsia="Times New Roman" w:hAnsi="Times New Roman" w:cs="Times New Roman"/>
          <w:kern w:val="0"/>
          <w:sz w:val="28"/>
          <w:szCs w:val="28"/>
          <w:vertAlign w:val="superscript"/>
          <w:lang w:eastAsia="zh-CN"/>
          <w14:ligatures w14:val="none"/>
        </w:rPr>
        <w:footnoteReference w:id="10"/>
      </w:r>
      <w:r w:rsidRPr="00F357F5">
        <w:rPr>
          <w:rFonts w:ascii="Times New Roman" w:eastAsia="Times New Roman" w:hAnsi="Times New Roman" w:cs="Times New Roman"/>
          <w:kern w:val="0"/>
          <w:sz w:val="28"/>
          <w:szCs w:val="28"/>
          <w:lang w:val="vi-VN" w:eastAsia="zh-CN"/>
          <w14:ligatures w14:val="none"/>
        </w:rPr>
        <w:t xml:space="preserve"> </w:t>
      </w:r>
      <w:bookmarkEnd w:id="66"/>
      <w:r w:rsidRPr="00F357F5">
        <w:rPr>
          <w:rFonts w:ascii="Times New Roman" w:eastAsia="Times New Roman" w:hAnsi="Times New Roman" w:cs="Times New Roman"/>
          <w:kern w:val="0"/>
          <w:sz w:val="28"/>
          <w:szCs w:val="28"/>
          <w:lang w:val="vi-VN" w:eastAsia="zh-CN"/>
          <w14:ligatures w14:val="none"/>
        </w:rPr>
        <w:t>Trường hợp cần thiết, Bộ Khoa học và Công nghệ tổ chức hội đồng để thẩm tra hồ sơ trước khi có văn bản trả lời. Thời gian thẩm tra và trả lời không quá 14 ngày làm việc kể từ ngày nhận được hồ sơ hợp lệ; trường hợp từ chối xác nhận phải có văn bản nêu rõ lý do.</w:t>
      </w:r>
    </w:p>
    <w:p w14:paraId="33398F81"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Kinh phí tổ chức hội đồng để thẩm tra hồ sơ được đảm bảo bằng ngân sách nhà nước.</w:t>
      </w:r>
    </w:p>
    <w:p w14:paraId="424313D7"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67" w:name="dieu_5"/>
      <w:r w:rsidRPr="00F357F5">
        <w:rPr>
          <w:rFonts w:ascii="Times New Roman" w:eastAsia="Times New Roman" w:hAnsi="Times New Roman" w:cs="Times New Roman"/>
          <w:b/>
          <w:bCs/>
          <w:kern w:val="0"/>
          <w:sz w:val="28"/>
          <w:szCs w:val="28"/>
          <w:lang w:val="vi-VN" w:eastAsia="zh-CN"/>
          <w14:ligatures w14:val="none"/>
        </w:rPr>
        <w:t>Điều 5. Hồ sơ đề nghị xác nhận phương tiện vận tải chuyên dùng trong dây chuyền công nghệ sử dụng trực tiếp cho hoạt động sản xuất của dự án đầu tư</w:t>
      </w:r>
      <w:bookmarkEnd w:id="67"/>
    </w:p>
    <w:p w14:paraId="225CFFF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1. Văn bản đề nghị xác nhận (theo </w:t>
      </w:r>
      <w:bookmarkStart w:id="68" w:name="bieumau_ms_03"/>
      <w:r w:rsidRPr="00F357F5">
        <w:rPr>
          <w:rFonts w:ascii="Times New Roman" w:eastAsia="Times New Roman" w:hAnsi="Times New Roman" w:cs="Times New Roman"/>
          <w:kern w:val="0"/>
          <w:sz w:val="28"/>
          <w:szCs w:val="28"/>
          <w:lang w:val="vi-VN" w:eastAsia="zh-CN"/>
          <w14:ligatures w14:val="none"/>
        </w:rPr>
        <w:t>Mẫu số 03</w:t>
      </w:r>
      <w:bookmarkEnd w:id="68"/>
      <w:r w:rsidRPr="00F357F5">
        <w:rPr>
          <w:rFonts w:ascii="Times New Roman" w:eastAsia="Times New Roman" w:hAnsi="Times New Roman" w:cs="Times New Roman"/>
          <w:kern w:val="0"/>
          <w:sz w:val="28"/>
          <w:szCs w:val="28"/>
          <w:lang w:val="vi-VN" w:eastAsia="zh-CN"/>
          <w14:ligatures w14:val="none"/>
        </w:rPr>
        <w:t>).</w:t>
      </w:r>
    </w:p>
    <w:p w14:paraId="64D5616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Thuyết minh về phương tiện vận tải chuyên dùng đáp ứng tiêu chí theo quy định của Bộ Khoa học và Công nghệ về phương tiện vận tải chuyên dùng trong dây chuyền công nghệ sử dụng trực tiếp cho hoạt động sản xuất của dự án đầu tư.</w:t>
      </w:r>
    </w:p>
    <w:p w14:paraId="69078E9A"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Tài liệu kỹ thuật của phương tiện vận tải chuyên dùng, thể hiện rõ tên phương tiện, năm sản xuất, tính năng kỹ thuật, tình trạng phương tiện, công suất, chức năng và ảnh chụp phương tiện vận tải chuyên dùng.</w:t>
      </w:r>
    </w:p>
    <w:p w14:paraId="61F69B63"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4. Hợp đồng mua bán hoặc hợp đồng ủy thác (bản sao có chứng thực hoặc bản sao xuất trình kèm bản chính để đối chiếu) hoặc các tài liệu khác liên quan để xác định quan hệ mua bán, nhập khẩu.</w:t>
      </w:r>
    </w:p>
    <w:p w14:paraId="4CB3FEF4"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5. Danh mục máy móc, thiết bị của dự án đầu tư đã được chủ đầu tư phê duyệt theo quy định của pháp luật.</w:t>
      </w:r>
    </w:p>
    <w:p w14:paraId="3048B640"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69" w:name="khoan_6_5"/>
      <w:r w:rsidRPr="00F357F5">
        <w:rPr>
          <w:rFonts w:ascii="Times New Roman" w:eastAsia="Times New Roman" w:hAnsi="Times New Roman" w:cs="Times New Roman"/>
          <w:kern w:val="0"/>
          <w:sz w:val="28"/>
          <w:szCs w:val="28"/>
          <w:lang w:val="vi-VN" w:eastAsia="zh-CN"/>
          <w14:ligatures w14:val="none"/>
        </w:rPr>
        <w:t>6.</w:t>
      </w:r>
      <w:r w:rsidRPr="00F357F5">
        <w:rPr>
          <w:rFonts w:ascii="Times New Roman" w:eastAsia="Times New Roman" w:hAnsi="Times New Roman" w:cs="Times New Roman"/>
          <w:kern w:val="0"/>
          <w:sz w:val="28"/>
          <w:szCs w:val="28"/>
          <w:vertAlign w:val="superscript"/>
          <w:lang w:eastAsia="zh-CN"/>
          <w14:ligatures w14:val="none"/>
        </w:rPr>
        <w:footnoteReference w:id="11"/>
      </w:r>
      <w:r w:rsidRPr="00F357F5">
        <w:rPr>
          <w:rFonts w:ascii="Times New Roman" w:eastAsia="Times New Roman" w:hAnsi="Times New Roman" w:cs="Times New Roman"/>
          <w:kern w:val="0"/>
          <w:sz w:val="28"/>
          <w:szCs w:val="28"/>
          <w:lang w:val="vi-VN" w:eastAsia="zh-CN"/>
          <w14:ligatures w14:val="none"/>
        </w:rPr>
        <w:t xml:space="preserve"> Ngoài các tài liệu trên, tổ chức, cá nhân đề nghị xác nhận nộp bản sao có chứng thực (hoặc bản sao xuất trình kèm bản chính để đối chiếu) các giấy tờ sau (nếu có): Giấy chứng nhận đăng ký đầu tư, giấy chứng nhận đăng ký doanh nghiệp.</w:t>
      </w:r>
    </w:p>
    <w:p w14:paraId="70848665"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Cơ quan tiếp nhận, giải quyết thủ tục hành chính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người có thẩm quyền tiếp nhận, giải quyết thủ tục hành chính yêu cầu cá nhân, tổ chức bổ sung thành phần hồ sơ để giải quyết thủ tục hành chính.</w:t>
      </w:r>
      <w:bookmarkEnd w:id="69"/>
    </w:p>
    <w:p w14:paraId="2724C608" w14:textId="77777777" w:rsidR="00F357F5" w:rsidRPr="005A7841" w:rsidRDefault="00F357F5" w:rsidP="00F357F5">
      <w:pPr>
        <w:spacing w:after="0" w:line="240" w:lineRule="auto"/>
        <w:ind w:firstLine="720"/>
        <w:jc w:val="both"/>
        <w:rPr>
          <w:rFonts w:ascii="Times New Roman Bold" w:eastAsia="Times New Roman" w:hAnsi="Times New Roman Bold" w:cs="Times New Roman"/>
          <w:spacing w:val="2"/>
          <w:kern w:val="0"/>
          <w:sz w:val="28"/>
          <w:szCs w:val="28"/>
          <w:lang w:val="vi-VN" w:eastAsia="zh-CN"/>
          <w14:ligatures w14:val="none"/>
        </w:rPr>
      </w:pPr>
      <w:bookmarkStart w:id="70" w:name="dieu_6"/>
      <w:r w:rsidRPr="005A7841">
        <w:rPr>
          <w:rFonts w:ascii="Times New Roman Bold" w:eastAsia="Times New Roman" w:hAnsi="Times New Roman Bold" w:cs="Times New Roman"/>
          <w:b/>
          <w:bCs/>
          <w:spacing w:val="2"/>
          <w:kern w:val="0"/>
          <w:sz w:val="28"/>
          <w:szCs w:val="28"/>
          <w:lang w:val="vi-VN" w:eastAsia="zh-CN"/>
          <w14:ligatures w14:val="none"/>
        </w:rPr>
        <w:t>Điều 6. Trình tự, thủ tục xác nhận phương tiện vận tải chuyên dùng trong dây chuyền công nghệ sử dụng trực tiếp cho hoạt động sản xuất của dự án đầu tư</w:t>
      </w:r>
      <w:bookmarkEnd w:id="70"/>
    </w:p>
    <w:p w14:paraId="48CDE5C4"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71" w:name="khoan_1_6"/>
      <w:r w:rsidRPr="00F357F5">
        <w:rPr>
          <w:rFonts w:ascii="Times New Roman" w:eastAsia="Times New Roman" w:hAnsi="Times New Roman" w:cs="Times New Roman"/>
          <w:kern w:val="0"/>
          <w:sz w:val="28"/>
          <w:szCs w:val="28"/>
          <w:lang w:val="vi-VN" w:eastAsia="zh-CN"/>
          <w14:ligatures w14:val="none"/>
        </w:rPr>
        <w:lastRenderedPageBreak/>
        <w:t>1.</w:t>
      </w:r>
      <w:r w:rsidRPr="00F357F5">
        <w:rPr>
          <w:rFonts w:ascii="Times New Roman" w:eastAsia="Times New Roman" w:hAnsi="Times New Roman" w:cs="Times New Roman"/>
          <w:kern w:val="0"/>
          <w:sz w:val="28"/>
          <w:szCs w:val="28"/>
          <w:vertAlign w:val="superscript"/>
          <w:lang w:eastAsia="zh-CN"/>
          <w14:ligatures w14:val="none"/>
        </w:rPr>
        <w:footnoteReference w:id="12"/>
      </w:r>
      <w:r w:rsidRPr="00F357F5">
        <w:rPr>
          <w:rFonts w:ascii="Times New Roman" w:eastAsia="Times New Roman" w:hAnsi="Times New Roman" w:cs="Times New Roman"/>
          <w:kern w:val="0"/>
          <w:sz w:val="28"/>
          <w:szCs w:val="28"/>
          <w:lang w:val="vi-VN" w:eastAsia="zh-CN"/>
          <w14:ligatures w14:val="none"/>
        </w:rPr>
        <w:t xml:space="preserve"> </w:t>
      </w:r>
      <w:bookmarkStart w:id="72" w:name="khoan_1_6_name"/>
      <w:bookmarkEnd w:id="71"/>
      <w:r w:rsidRPr="00F357F5">
        <w:rPr>
          <w:rFonts w:ascii="Times New Roman" w:eastAsia="Times New Roman" w:hAnsi="Times New Roman" w:cs="Times New Roman"/>
          <w:kern w:val="0"/>
          <w:sz w:val="28"/>
          <w:szCs w:val="28"/>
          <w:lang w:val="vi-VN" w:eastAsia="zh-CN"/>
          <w14:ligatures w14:val="none"/>
        </w:rPr>
        <w:t xml:space="preserve">Tổ chức, cá nhân lập 01 bộ hồ sơ theo quy định tại </w:t>
      </w:r>
      <w:bookmarkStart w:id="73" w:name="dc_10"/>
      <w:r w:rsidRPr="00F357F5">
        <w:rPr>
          <w:rFonts w:ascii="Times New Roman" w:eastAsia="Times New Roman" w:hAnsi="Times New Roman" w:cs="Times New Roman"/>
          <w:kern w:val="0"/>
          <w:sz w:val="28"/>
          <w:szCs w:val="28"/>
          <w:lang w:val="vi-VN" w:eastAsia="zh-CN"/>
          <w14:ligatures w14:val="none"/>
        </w:rPr>
        <w:t>Điều 5 của Quyết định</w:t>
      </w:r>
      <w:bookmarkEnd w:id="73"/>
      <w:r w:rsidRPr="00F357F5">
        <w:rPr>
          <w:rFonts w:ascii="Times New Roman" w:eastAsia="Times New Roman" w:hAnsi="Times New Roman" w:cs="Times New Roman"/>
          <w:kern w:val="0"/>
          <w:sz w:val="28"/>
          <w:szCs w:val="28"/>
          <w:lang w:val="vi-VN" w:eastAsia="zh-CN"/>
          <w14:ligatures w14:val="none"/>
        </w:rPr>
        <w:t xml:space="preserve"> này gửi trực tiếp, trực tuyến trên Cổng Dịch vụ công quốc gia hoặc qua dịch vụ bưu chính về Bộ Khoa học và Công nghệ.</w:t>
      </w:r>
      <w:bookmarkEnd w:id="72"/>
    </w:p>
    <w:p w14:paraId="1DF46746"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Trong thời hạn 03 ngày làm việc kể từ ngày nhận được hồ sơ, Bộ Khoa học và Công nghệ xem xét hồ sơ và thông báo cho tổ chức, cá nhân nếu hồ sơ không hợp lệ, cần bổ sung hoặc sửa đổi.</w:t>
      </w:r>
    </w:p>
    <w:p w14:paraId="442A9E74"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3. Trong thời hạn 10 ngày kể từ ngày nhận được hồ sơ hợp lệ, Bộ Khoa học và Công nghệ có văn bản trả lời tổ chức, cá nhân (theo </w:t>
      </w:r>
      <w:bookmarkStart w:id="74" w:name="bieumau_ms_04"/>
      <w:r w:rsidRPr="00F357F5">
        <w:rPr>
          <w:rFonts w:ascii="Times New Roman" w:eastAsia="Times New Roman" w:hAnsi="Times New Roman" w:cs="Times New Roman"/>
          <w:kern w:val="0"/>
          <w:sz w:val="28"/>
          <w:szCs w:val="28"/>
          <w:lang w:val="vi-VN" w:eastAsia="zh-CN"/>
          <w14:ligatures w14:val="none"/>
        </w:rPr>
        <w:t>Mẫu số 04</w:t>
      </w:r>
      <w:bookmarkEnd w:id="74"/>
      <w:r w:rsidRPr="00F357F5">
        <w:rPr>
          <w:rFonts w:ascii="Times New Roman" w:eastAsia="Times New Roman" w:hAnsi="Times New Roman" w:cs="Times New Roman"/>
          <w:kern w:val="0"/>
          <w:sz w:val="28"/>
          <w:szCs w:val="28"/>
          <w:lang w:val="vi-VN" w:eastAsia="zh-CN"/>
          <w14:ligatures w14:val="none"/>
        </w:rPr>
        <w:t>); trường hợp từ chối xác nhận phải có văn bản nêu rõ lý do.</w:t>
      </w:r>
    </w:p>
    <w:p w14:paraId="320DA08F"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Bộ Khoa học và Công nghệ có văn bản thông báo cho tổ chức, cá nhân về việc gia hạn thời gian trả lời trong trường hợp phải thẩm tra hồ sơ theo quy định tại khoản 4 Điều này.</w:t>
      </w:r>
    </w:p>
    <w:p w14:paraId="4FD54E50"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4. Trường hợp cần thiết, Bộ Khoa học và Công nghệ tổ chức hội đồng để thẩm tra hồ sơ trước khi có văn bản trả lời. Thời gian thẩm tra và trả lời không quá 20 ngày kể từ ngày nhận được hồ sơ hợp lệ; trường hợp từ chối xác nhận phải có văn bản nêu rõ lý do.</w:t>
      </w:r>
    </w:p>
    <w:p w14:paraId="452A2E07"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Kinh phí tổ chức hội đồng để thẩm tra hồ sơ được đảm bảo bằng ngân sách nhà nước.</w:t>
      </w:r>
    </w:p>
    <w:p w14:paraId="0D8979C1" w14:textId="77777777" w:rsidR="006A16CC" w:rsidRDefault="006A16CC">
      <w:pPr>
        <w:rPr>
          <w:rFonts w:ascii="Times New Roman" w:eastAsia="Times New Roman" w:hAnsi="Times New Roman" w:cs="Times New Roman"/>
          <w:b/>
          <w:bCs/>
          <w:kern w:val="0"/>
          <w:sz w:val="28"/>
          <w:szCs w:val="28"/>
          <w:lang w:val="vi-VN" w:eastAsia="zh-CN"/>
          <w14:ligatures w14:val="none"/>
        </w:rPr>
      </w:pPr>
      <w:bookmarkStart w:id="75" w:name="dieu_7"/>
      <w:r>
        <w:rPr>
          <w:rFonts w:ascii="Times New Roman" w:eastAsia="Times New Roman" w:hAnsi="Times New Roman" w:cs="Times New Roman"/>
          <w:b/>
          <w:bCs/>
          <w:kern w:val="0"/>
          <w:sz w:val="28"/>
          <w:szCs w:val="28"/>
          <w:lang w:val="vi-VN" w:eastAsia="zh-CN"/>
          <w14:ligatures w14:val="none"/>
        </w:rPr>
        <w:br w:type="page"/>
      </w:r>
    </w:p>
    <w:p w14:paraId="7E3489A5" w14:textId="560EB6D9"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lastRenderedPageBreak/>
        <w:t>Điều 7. Điều khoản thi hành</w:t>
      </w:r>
      <w:bookmarkEnd w:id="75"/>
      <w:r w:rsidRPr="00F357F5">
        <w:rPr>
          <w:rFonts w:ascii="Times New Roman" w:eastAsia="Times New Roman" w:hAnsi="Times New Roman" w:cs="Times New Roman"/>
          <w:b/>
          <w:bCs/>
          <w:kern w:val="0"/>
          <w:sz w:val="28"/>
          <w:szCs w:val="28"/>
          <w:vertAlign w:val="superscript"/>
          <w:lang w:eastAsia="zh-CN"/>
          <w14:ligatures w14:val="none"/>
        </w:rPr>
        <w:footnoteReference w:id="13"/>
      </w:r>
    </w:p>
    <w:p w14:paraId="40918D9B"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Quyết định này có hiệu lực thi hành từ ngày 15 tháng 9 năm 2018.</w:t>
      </w:r>
    </w:p>
    <w:p w14:paraId="2AF24728"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Các Bộ trưởng, Thủ trưởng cơ quan ngang bộ, Thủ trưởng cơ quan thuộc Chính phủ, Chủ tịch Ủy ban nhân dân tỉnh, thành phố trực thuộc trung ương và các cơ quan liên quan chịu trách nhiệm thi hành Quyết định này./.</w:t>
      </w:r>
    </w:p>
    <w:p w14:paraId="2BA086D3" w14:textId="77777777" w:rsidR="00F357F5" w:rsidRPr="00F357F5" w:rsidRDefault="00F357F5" w:rsidP="00F357F5">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p>
    <w:p w14:paraId="48611675" w14:textId="77777777" w:rsidR="00F357F5" w:rsidRPr="00F357F5" w:rsidRDefault="00F357F5" w:rsidP="00F357F5">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p>
    <w:p w14:paraId="4FA75D1F" w14:textId="77777777" w:rsidR="00F357F5" w:rsidRPr="00F357F5" w:rsidRDefault="00F357F5" w:rsidP="00F357F5">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p>
    <w:p w14:paraId="62AC4733" w14:textId="77777777" w:rsidR="00F357F5" w:rsidRPr="00F357F5" w:rsidRDefault="00F357F5" w:rsidP="00F357F5">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p>
    <w:p w14:paraId="063460AC" w14:textId="77777777" w:rsidR="00F357F5" w:rsidRPr="00F357F5" w:rsidRDefault="00F357F5" w:rsidP="00F357F5">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p>
    <w:p w14:paraId="226D649A" w14:textId="77777777" w:rsidR="00F357F5" w:rsidRPr="00F357F5" w:rsidRDefault="00F357F5" w:rsidP="00F357F5">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p>
    <w:p w14:paraId="59B931AC" w14:textId="0047F85E" w:rsidR="00F326D9" w:rsidRDefault="00F326D9">
      <w:pPr>
        <w:rPr>
          <w:rFonts w:ascii="Times New Roman" w:eastAsia="Times New Roman" w:hAnsi="Times New Roman" w:cs="Times New Roman"/>
          <w:kern w:val="0"/>
          <w:sz w:val="28"/>
          <w:szCs w:val="28"/>
          <w:lang w:val="vi-VN" w:eastAsia="zh-CN"/>
          <w14:ligatures w14:val="none"/>
        </w:rPr>
      </w:pPr>
      <w:r>
        <w:rPr>
          <w:rFonts w:ascii="Times New Roman" w:eastAsia="Times New Roman" w:hAnsi="Times New Roman" w:cs="Times New Roman"/>
          <w:kern w:val="0"/>
          <w:sz w:val="28"/>
          <w:szCs w:val="28"/>
          <w:lang w:val="vi-VN" w:eastAsia="zh-CN"/>
          <w14:ligatures w14:val="none"/>
        </w:rPr>
        <w:br w:type="page"/>
      </w:r>
    </w:p>
    <w:p w14:paraId="30B3897F" w14:textId="77777777" w:rsidR="00F357F5" w:rsidRPr="00F357F5" w:rsidRDefault="00F357F5" w:rsidP="00F326D9">
      <w:pPr>
        <w:spacing w:after="120" w:line="240" w:lineRule="auto"/>
        <w:jc w:val="center"/>
        <w:rPr>
          <w:rFonts w:ascii="Times New Roman" w:eastAsia="Times New Roman" w:hAnsi="Times New Roman" w:cs="Times New Roman"/>
          <w:kern w:val="0"/>
          <w:lang w:val="vi-VN" w:eastAsia="zh-CN"/>
          <w14:ligatures w14:val="none"/>
        </w:rPr>
      </w:pPr>
      <w:r w:rsidRPr="00F357F5">
        <w:rPr>
          <w:rFonts w:ascii="Times New Roman" w:eastAsia="Times New Roman" w:hAnsi="Times New Roman" w:cs="Times New Roman"/>
          <w:kern w:val="0"/>
          <w:lang w:val="vi-VN" w:eastAsia="zh-CN"/>
          <w14:ligatures w14:val="none"/>
        </w:rPr>
        <w:lastRenderedPageBreak/>
        <w:t>  </w:t>
      </w:r>
      <w:bookmarkStart w:id="80" w:name="chuong_pl"/>
      <w:r w:rsidRPr="00F357F5">
        <w:rPr>
          <w:rFonts w:ascii="Times New Roman" w:eastAsia="Times New Roman" w:hAnsi="Times New Roman" w:cs="Times New Roman"/>
          <w:b/>
          <w:bCs/>
          <w:kern w:val="0"/>
          <w:lang w:val="vi-VN" w:eastAsia="zh-CN"/>
          <w14:ligatures w14:val="none"/>
        </w:rPr>
        <w:t>PHỤ LỤC</w:t>
      </w:r>
      <w:bookmarkEnd w:id="80"/>
    </w:p>
    <w:p w14:paraId="72AEAA32" w14:textId="77777777" w:rsidR="00F357F5" w:rsidRPr="00F357F5" w:rsidRDefault="00F357F5" w:rsidP="00F326D9">
      <w:pPr>
        <w:spacing w:after="100" w:afterAutospacing="1" w:line="240" w:lineRule="auto"/>
        <w:jc w:val="center"/>
        <w:rPr>
          <w:rFonts w:ascii="Times New Roman" w:eastAsia="Times New Roman" w:hAnsi="Times New Roman" w:cs="Times New Roman"/>
          <w:kern w:val="0"/>
          <w:lang w:val="vi-VN" w:eastAsia="zh-CN"/>
          <w14:ligatures w14:val="none"/>
        </w:rPr>
      </w:pPr>
      <w:r w:rsidRPr="00F357F5">
        <w:rPr>
          <w:rFonts w:ascii="Times New Roman" w:eastAsia="Times New Roman" w:hAnsi="Times New Roman" w:cs="Times New Roman"/>
          <w:i/>
          <w:iCs/>
          <w:kern w:val="0"/>
          <w:lang w:val="vi-VN" w:eastAsia="zh-CN"/>
          <w14:ligatures w14:val="none"/>
        </w:rPr>
        <w:t>(</w:t>
      </w:r>
      <w:bookmarkStart w:id="81" w:name="chuong_pl_name"/>
      <w:r w:rsidRPr="00F357F5">
        <w:rPr>
          <w:rFonts w:ascii="Times New Roman" w:eastAsia="Times New Roman" w:hAnsi="Times New Roman" w:cs="Times New Roman"/>
          <w:i/>
          <w:iCs/>
          <w:kern w:val="0"/>
          <w:lang w:val="vi-VN" w:eastAsia="zh-CN"/>
          <w14:ligatures w14:val="none"/>
        </w:rPr>
        <w:t>Kèm theo Quyết định số 30/2018/QĐ-TTg ngày 31 tháng 7 năm 2018 của Thủ tướng Chính phủ</w:t>
      </w:r>
      <w:bookmarkEnd w:id="81"/>
      <w:r w:rsidRPr="00F357F5">
        <w:rPr>
          <w:rFonts w:ascii="Times New Roman" w:eastAsia="Times New Roman" w:hAnsi="Times New Roman" w:cs="Times New Roman"/>
          <w:i/>
          <w:iCs/>
          <w:kern w:val="0"/>
          <w:lang w:val="vi-VN" w:eastAsia="zh-CN"/>
          <w14:ligatures w14:val="none"/>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80"/>
        <w:gridCol w:w="7760"/>
      </w:tblGrid>
      <w:tr w:rsidR="00F357F5" w:rsidRPr="00F357F5" w14:paraId="6BEC2712" w14:textId="77777777" w:rsidTr="007A23EA">
        <w:tc>
          <w:tcPr>
            <w:tcW w:w="84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1C430EF"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bookmarkStart w:id="82" w:name="bieumau_ms_01_1"/>
            <w:r w:rsidRPr="00F357F5">
              <w:rPr>
                <w:rFonts w:ascii="Times New Roman" w:eastAsia="Times New Roman" w:hAnsi="Times New Roman" w:cs="Times New Roman"/>
                <w:kern w:val="0"/>
                <w:lang w:eastAsia="zh-CN"/>
                <w14:ligatures w14:val="none"/>
              </w:rPr>
              <w:t>Mẫu số 01</w:t>
            </w:r>
            <w:bookmarkEnd w:id="82"/>
          </w:p>
        </w:tc>
        <w:tc>
          <w:tcPr>
            <w:tcW w:w="415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bottom"/>
          </w:tcPr>
          <w:p w14:paraId="4E960289" w14:textId="77777777" w:rsidR="00F357F5" w:rsidRPr="00F357F5" w:rsidRDefault="00F357F5" w:rsidP="00F326D9">
            <w:pPr>
              <w:spacing w:before="120" w:after="0" w:line="240" w:lineRule="auto"/>
              <w:ind w:left="57" w:right="57"/>
              <w:jc w:val="both"/>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Văn bản đề nghị xác nhận hàng hóa sử dụng trực tiếp cho phát triển hoạt động ươm tạo công nghệ, ươm tạo doanh nghiệp khoa học và công nghệ/đổi mới công nghệ</w:t>
            </w:r>
          </w:p>
        </w:tc>
      </w:tr>
      <w:tr w:rsidR="00F357F5" w:rsidRPr="00F357F5" w14:paraId="718E748A" w14:textId="77777777" w:rsidTr="007A23EA">
        <w:tblPrEx>
          <w:tblBorders>
            <w:top w:val="none" w:sz="0" w:space="0" w:color="auto"/>
            <w:bottom w:val="none" w:sz="0" w:space="0" w:color="auto"/>
            <w:insideH w:val="none" w:sz="0" w:space="0" w:color="auto"/>
            <w:insideV w:val="none" w:sz="0" w:space="0" w:color="auto"/>
          </w:tblBorders>
        </w:tblPrEx>
        <w:tc>
          <w:tcPr>
            <w:tcW w:w="84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A3CD8E"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bookmarkStart w:id="83" w:name="bieumau_ms_02_2"/>
            <w:r w:rsidRPr="00F357F5">
              <w:rPr>
                <w:rFonts w:ascii="Times New Roman" w:eastAsia="Times New Roman" w:hAnsi="Times New Roman" w:cs="Times New Roman"/>
                <w:kern w:val="0"/>
                <w:lang w:eastAsia="zh-CN"/>
                <w14:ligatures w14:val="none"/>
              </w:rPr>
              <w:t>Mẫu số 02</w:t>
            </w:r>
            <w:bookmarkEnd w:id="83"/>
          </w:p>
        </w:tc>
        <w:tc>
          <w:tcPr>
            <w:tcW w:w="41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011AFB4" w14:textId="77777777" w:rsidR="00F357F5" w:rsidRPr="00F357F5" w:rsidRDefault="00F357F5" w:rsidP="00F326D9">
            <w:pPr>
              <w:spacing w:before="120" w:after="0" w:line="240" w:lineRule="auto"/>
              <w:ind w:left="57" w:right="57"/>
              <w:jc w:val="both"/>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Văn bản trả lời tổ chức, cá nhân về đề nghị xác nhận hàng hóa sử dụng trực tiếp cho phát triển hoạt động ươm tạo công nghệ, ươm tạo doanh nghiệp khoa học và công nghệ/đổi mới công nghệ</w:t>
            </w:r>
          </w:p>
        </w:tc>
      </w:tr>
      <w:tr w:rsidR="00F357F5" w:rsidRPr="00F357F5" w14:paraId="26F3DD23" w14:textId="77777777" w:rsidTr="007A23EA">
        <w:tblPrEx>
          <w:tblBorders>
            <w:top w:val="none" w:sz="0" w:space="0" w:color="auto"/>
            <w:bottom w:val="none" w:sz="0" w:space="0" w:color="auto"/>
            <w:insideH w:val="none" w:sz="0" w:space="0" w:color="auto"/>
            <w:insideV w:val="none" w:sz="0" w:space="0" w:color="auto"/>
          </w:tblBorders>
        </w:tblPrEx>
        <w:tc>
          <w:tcPr>
            <w:tcW w:w="84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19BE8F"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bookmarkStart w:id="84" w:name="bieumau_ms_03_1"/>
            <w:r w:rsidRPr="00F357F5">
              <w:rPr>
                <w:rFonts w:ascii="Times New Roman" w:eastAsia="Times New Roman" w:hAnsi="Times New Roman" w:cs="Times New Roman"/>
                <w:kern w:val="0"/>
                <w:lang w:eastAsia="zh-CN"/>
                <w14:ligatures w14:val="none"/>
              </w:rPr>
              <w:t>Mẫu số 03</w:t>
            </w:r>
            <w:bookmarkEnd w:id="84"/>
          </w:p>
        </w:tc>
        <w:tc>
          <w:tcPr>
            <w:tcW w:w="41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3B02121" w14:textId="77777777" w:rsidR="00F357F5" w:rsidRPr="00F357F5" w:rsidRDefault="00F357F5" w:rsidP="00F326D9">
            <w:pPr>
              <w:spacing w:before="120" w:after="0" w:line="240" w:lineRule="auto"/>
              <w:ind w:left="57" w:right="57"/>
              <w:jc w:val="both"/>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Văn bản đề nghị xác nhận phương tiện vận tải chuyên dùng trong dây chuyền công nghệ sử dụng trực tiếp cho hoạt động sản xuất của dự án đầu tư</w:t>
            </w:r>
          </w:p>
        </w:tc>
      </w:tr>
      <w:tr w:rsidR="00F357F5" w:rsidRPr="00F357F5" w14:paraId="6A6FF809" w14:textId="77777777" w:rsidTr="007A23EA">
        <w:tblPrEx>
          <w:tblBorders>
            <w:top w:val="none" w:sz="0" w:space="0" w:color="auto"/>
            <w:bottom w:val="none" w:sz="0" w:space="0" w:color="auto"/>
            <w:insideH w:val="none" w:sz="0" w:space="0" w:color="auto"/>
            <w:insideV w:val="none" w:sz="0" w:space="0" w:color="auto"/>
          </w:tblBorders>
        </w:tblPrEx>
        <w:tc>
          <w:tcPr>
            <w:tcW w:w="84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77471A"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bookmarkStart w:id="85" w:name="bieumau_ms_04_1"/>
            <w:r w:rsidRPr="00F357F5">
              <w:rPr>
                <w:rFonts w:ascii="Times New Roman" w:eastAsia="Times New Roman" w:hAnsi="Times New Roman" w:cs="Times New Roman"/>
                <w:kern w:val="0"/>
                <w:lang w:eastAsia="zh-CN"/>
                <w14:ligatures w14:val="none"/>
              </w:rPr>
              <w:t>Mẫu số 04</w:t>
            </w:r>
            <w:bookmarkEnd w:id="85"/>
          </w:p>
        </w:tc>
        <w:tc>
          <w:tcPr>
            <w:tcW w:w="41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EEFA3EA" w14:textId="77777777" w:rsidR="00F357F5" w:rsidRPr="00F357F5" w:rsidRDefault="00F357F5" w:rsidP="00F326D9">
            <w:pPr>
              <w:spacing w:before="120" w:after="0" w:line="240" w:lineRule="auto"/>
              <w:ind w:left="57" w:right="57"/>
              <w:jc w:val="both"/>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Văn bản trả lời tổ chức, cá nhân về đề nghị xác nhận phương tiện vận tải chuyên dùng trong dây chuyền công nghệ sử dụng trực tiếp cho hoạt động sản xuất của dự án đầu tư</w:t>
            </w:r>
          </w:p>
        </w:tc>
      </w:tr>
    </w:tbl>
    <w:p w14:paraId="648B5BA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p w14:paraId="5148864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66539BB1"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3088CFF6"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0B9ED11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66C8D03F"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40EA001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6C1342B5"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39F3025B"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3AAE266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460483AE"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363C758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4875117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4E2C954B"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1F683085"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7B1A22B9"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lang w:eastAsia="zh-CN"/>
          <w14:ligatures w14:val="none"/>
        </w:rPr>
      </w:pPr>
      <w:bookmarkStart w:id="86" w:name="chuong_pl_1"/>
      <w:r w:rsidRPr="00F357F5">
        <w:rPr>
          <w:rFonts w:ascii="Times New Roman" w:eastAsia="Times New Roman" w:hAnsi="Times New Roman" w:cs="Times New Roman"/>
          <w:b/>
          <w:bCs/>
          <w:kern w:val="0"/>
          <w:lang w:eastAsia="zh-CN"/>
          <w14:ligatures w14:val="none"/>
        </w:rPr>
        <w:lastRenderedPageBreak/>
        <w:t>Mẫu số 01</w:t>
      </w:r>
      <w:bookmarkEnd w:id="86"/>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008"/>
      </w:tblGrid>
      <w:tr w:rsidR="00F357F5" w:rsidRPr="00F357F5" w14:paraId="3345FA64" w14:textId="77777777" w:rsidTr="00B17743">
        <w:tc>
          <w:tcPr>
            <w:tcW w:w="3348" w:type="dxa"/>
            <w:tcBorders>
              <w:top w:val="nil"/>
              <w:left w:val="nil"/>
              <w:bottom w:val="nil"/>
              <w:right w:val="nil"/>
              <w:tl2br w:val="nil"/>
              <w:tr2bl w:val="nil"/>
            </w:tcBorders>
            <w:tcMar>
              <w:top w:w="0" w:type="dxa"/>
              <w:left w:w="108" w:type="dxa"/>
              <w:bottom w:w="0" w:type="dxa"/>
              <w:right w:w="108" w:type="dxa"/>
            </w:tcMar>
          </w:tcPr>
          <w:p w14:paraId="34B30D3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val="pt-BR" w:eastAsia="zh-CN"/>
                <w14:ligatures w14:val="none"/>
              </w:rPr>
            </w:pPr>
            <w:r w:rsidRPr="00F357F5">
              <w:rPr>
                <w:rFonts w:ascii="Times New Roman" w:eastAsia="Times New Roman" w:hAnsi="Times New Roman" w:cs="Times New Roman"/>
                <w:b/>
                <w:bCs/>
                <w:kern w:val="0"/>
                <w:lang w:val="pt-BR" w:eastAsia="zh-CN"/>
                <w14:ligatures w14:val="none"/>
              </w:rPr>
              <w:t>TÊN TỔ CHỨC/CÁ NHÂN</w:t>
            </w:r>
            <w:r w:rsidRPr="00F357F5">
              <w:rPr>
                <w:rFonts w:ascii="Times New Roman" w:eastAsia="Times New Roman" w:hAnsi="Times New Roman" w:cs="Times New Roman"/>
                <w:b/>
                <w:bCs/>
                <w:kern w:val="0"/>
                <w:lang w:val="pt-BR" w:eastAsia="zh-CN"/>
                <w14:ligatures w14:val="none"/>
              </w:rPr>
              <w:br/>
              <w:t>-------</w:t>
            </w:r>
          </w:p>
        </w:tc>
        <w:tc>
          <w:tcPr>
            <w:tcW w:w="6008" w:type="dxa"/>
            <w:tcBorders>
              <w:top w:val="nil"/>
              <w:left w:val="nil"/>
              <w:bottom w:val="nil"/>
              <w:right w:val="nil"/>
              <w:tl2br w:val="nil"/>
              <w:tr2bl w:val="nil"/>
            </w:tcBorders>
            <w:tcMar>
              <w:top w:w="0" w:type="dxa"/>
              <w:left w:w="108" w:type="dxa"/>
              <w:bottom w:w="0" w:type="dxa"/>
              <w:right w:w="108" w:type="dxa"/>
            </w:tcMar>
          </w:tcPr>
          <w:p w14:paraId="540DDF8D" w14:textId="77777777" w:rsidR="00F357F5" w:rsidRPr="00F357F5" w:rsidRDefault="00F357F5" w:rsidP="00F357F5">
            <w:pPr>
              <w:spacing w:before="120" w:after="0" w:line="240" w:lineRule="auto"/>
              <w:jc w:val="center"/>
              <w:rPr>
                <w:rFonts w:ascii="Times New Roman" w:eastAsia="Times New Roman" w:hAnsi="Times New Roman" w:cs="Times New Roman"/>
                <w:kern w:val="0"/>
                <w:lang w:val="pt-BR" w:eastAsia="zh-CN"/>
                <w14:ligatures w14:val="none"/>
              </w:rPr>
            </w:pPr>
            <w:r w:rsidRPr="00F357F5">
              <w:rPr>
                <w:rFonts w:ascii="Times New Roman" w:eastAsia="Times New Roman" w:hAnsi="Times New Roman" w:cs="Times New Roman"/>
                <w:b/>
                <w:bCs/>
                <w:kern w:val="0"/>
                <w:lang w:val="pt-BR" w:eastAsia="zh-CN"/>
                <w14:ligatures w14:val="none"/>
              </w:rPr>
              <w:t>CỘNG HÒA XÃ HỘI CHỦ NGHĨA VIỆT NAM</w:t>
            </w:r>
            <w:r w:rsidRPr="00F357F5">
              <w:rPr>
                <w:rFonts w:ascii="Times New Roman" w:eastAsia="Times New Roman" w:hAnsi="Times New Roman" w:cs="Times New Roman"/>
                <w:b/>
                <w:bCs/>
                <w:kern w:val="0"/>
                <w:lang w:val="pt-BR" w:eastAsia="zh-CN"/>
                <w14:ligatures w14:val="none"/>
              </w:rPr>
              <w:br/>
              <w:t xml:space="preserve">Độc lập - Tự do - Hạnh phúc </w:t>
            </w:r>
            <w:r w:rsidRPr="00F357F5">
              <w:rPr>
                <w:rFonts w:ascii="Times New Roman" w:eastAsia="Times New Roman" w:hAnsi="Times New Roman" w:cs="Times New Roman"/>
                <w:b/>
                <w:bCs/>
                <w:kern w:val="0"/>
                <w:lang w:val="pt-BR" w:eastAsia="zh-CN"/>
                <w14:ligatures w14:val="none"/>
              </w:rPr>
              <w:br/>
              <w:t>---------------</w:t>
            </w:r>
          </w:p>
        </w:tc>
      </w:tr>
      <w:tr w:rsidR="00F357F5" w:rsidRPr="00F357F5" w14:paraId="0A9C57FB" w14:textId="77777777" w:rsidTr="00B17743">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1EA3A3D3" w14:textId="77777777" w:rsidR="00F357F5" w:rsidRPr="00F357F5" w:rsidRDefault="00F357F5" w:rsidP="00F357F5">
            <w:pPr>
              <w:spacing w:before="120" w:after="0" w:line="240" w:lineRule="auto"/>
              <w:jc w:val="center"/>
              <w:rPr>
                <w:rFonts w:ascii="Times New Roman" w:eastAsia="Times New Roman" w:hAnsi="Times New Roman" w:cs="Times New Roman"/>
                <w:kern w:val="0"/>
                <w:lang w:val="pt-BR" w:eastAsia="zh-CN"/>
                <w14:ligatures w14:val="none"/>
              </w:rPr>
            </w:pPr>
            <w:r w:rsidRPr="00F357F5">
              <w:rPr>
                <w:rFonts w:ascii="Times New Roman" w:eastAsia="Times New Roman" w:hAnsi="Times New Roman" w:cs="Times New Roman"/>
                <w:kern w:val="0"/>
                <w:lang w:val="pt-BR" w:eastAsia="zh-CN"/>
                <w14:ligatures w14:val="none"/>
              </w:rPr>
              <w:t>Số: ……………..</w:t>
            </w:r>
            <w:r w:rsidRPr="00F357F5">
              <w:rPr>
                <w:rFonts w:ascii="Times New Roman" w:eastAsia="Times New Roman" w:hAnsi="Times New Roman" w:cs="Times New Roman"/>
                <w:kern w:val="0"/>
                <w:lang w:val="pt-BR" w:eastAsia="zh-CN"/>
                <w14:ligatures w14:val="none"/>
              </w:rPr>
              <w:br/>
            </w:r>
            <w:bookmarkStart w:id="87" w:name="chuong_pl_1_name"/>
            <w:r w:rsidRPr="00F357F5">
              <w:rPr>
                <w:rFonts w:ascii="Times New Roman" w:eastAsia="Times New Roman" w:hAnsi="Times New Roman" w:cs="Times New Roman"/>
                <w:kern w:val="0"/>
                <w:lang w:val="pt-BR" w:eastAsia="zh-CN"/>
                <w14:ligatures w14:val="none"/>
              </w:rPr>
              <w:t>V/v đề nghị xác nhận hàng hóa sử dụng trực tiếp cho phát triển hoạt động ươm tạo công nghệ, ươm tạo doanh nghiệp khoa học và công nghệ/đổi mới công nghệ</w:t>
            </w:r>
            <w:bookmarkEnd w:id="87"/>
          </w:p>
        </w:tc>
        <w:tc>
          <w:tcPr>
            <w:tcW w:w="6008" w:type="dxa"/>
            <w:tcBorders>
              <w:top w:val="nil"/>
              <w:left w:val="nil"/>
              <w:bottom w:val="nil"/>
              <w:right w:val="nil"/>
              <w:tl2br w:val="nil"/>
              <w:tr2bl w:val="nil"/>
            </w:tcBorders>
            <w:tcMar>
              <w:top w:w="0" w:type="dxa"/>
              <w:left w:w="108" w:type="dxa"/>
              <w:bottom w:w="0" w:type="dxa"/>
              <w:right w:w="108" w:type="dxa"/>
            </w:tcMar>
          </w:tcPr>
          <w:p w14:paraId="06D092CC" w14:textId="77777777" w:rsidR="00F357F5" w:rsidRPr="00F357F5" w:rsidRDefault="00F357F5" w:rsidP="00F357F5">
            <w:pPr>
              <w:spacing w:before="120" w:after="0" w:line="240" w:lineRule="auto"/>
              <w:jc w:val="righ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i/>
                <w:iCs/>
                <w:kern w:val="0"/>
                <w:lang w:eastAsia="zh-CN"/>
                <w14:ligatures w14:val="none"/>
              </w:rPr>
              <w:t>……….., ngày ….. tháng …… năm ……</w:t>
            </w:r>
          </w:p>
        </w:tc>
      </w:tr>
    </w:tbl>
    <w:p w14:paraId="2AE7F0AE"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p w14:paraId="1F091B67"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Kính gửi: …………………………….(1)</w:t>
      </w:r>
    </w:p>
    <w:p w14:paraId="3B6D103E" w14:textId="77777777" w:rsidR="00F357F5" w:rsidRPr="00F357F5" w:rsidRDefault="00F357F5" w:rsidP="00B17743">
      <w:pPr>
        <w:spacing w:before="120" w:after="100" w:afterAutospacing="1" w:line="35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Tổ chức/Cá nhân................................................................................................................ </w:t>
      </w:r>
    </w:p>
    <w:p w14:paraId="6214DB7C" w14:textId="77777777" w:rsidR="00F357F5" w:rsidRPr="00F357F5" w:rsidRDefault="00F357F5" w:rsidP="00B17743">
      <w:pPr>
        <w:spacing w:before="120" w:after="100" w:afterAutospacing="1" w:line="35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Mã số thuế.......................................................................................................................... </w:t>
      </w:r>
    </w:p>
    <w:p w14:paraId="55351064" w14:textId="77777777" w:rsidR="00F357F5" w:rsidRPr="00F357F5" w:rsidRDefault="00F357F5" w:rsidP="00B17743">
      <w:pPr>
        <w:spacing w:before="120" w:after="100" w:afterAutospacing="1" w:line="35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CMND/Hộ chiếu số:............................................................................................................ </w:t>
      </w:r>
    </w:p>
    <w:p w14:paraId="6FC2BF31" w14:textId="77777777" w:rsidR="00F357F5" w:rsidRPr="00F357F5" w:rsidRDefault="00F357F5" w:rsidP="00B17743">
      <w:pPr>
        <w:spacing w:before="120" w:after="100" w:afterAutospacing="1" w:line="35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Địa chỉ:................................................................................................................................ </w:t>
      </w:r>
    </w:p>
    <w:p w14:paraId="1D2DA61A" w14:textId="77777777" w:rsidR="00F357F5" w:rsidRPr="00F357F5" w:rsidRDefault="00F357F5" w:rsidP="00B17743">
      <w:pPr>
        <w:spacing w:before="120" w:after="100" w:afterAutospacing="1" w:line="35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Số điện thoại/số fax:........................................................................................................... </w:t>
      </w:r>
    </w:p>
    <w:p w14:paraId="7B49EB1D" w14:textId="77777777" w:rsidR="00F357F5" w:rsidRPr="00F357F5" w:rsidRDefault="00F357F5" w:rsidP="00B17743">
      <w:pPr>
        <w:spacing w:before="120" w:after="100" w:afterAutospacing="1" w:line="35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Đại diện pháp luật:.............................................................................................................. </w:t>
      </w:r>
    </w:p>
    <w:p w14:paraId="5DCDB62A" w14:textId="77777777" w:rsidR="00F357F5" w:rsidRPr="00F357F5" w:rsidRDefault="00F357F5" w:rsidP="00B17743">
      <w:pPr>
        <w:spacing w:before="120" w:after="100" w:afterAutospacing="1" w:line="350" w:lineRule="exact"/>
        <w:jc w:val="both"/>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Đề nghị ………………………(1) xem xét xác nhận hàng hóa sử dụng trực tiếp cho phát triển hoạt động ươm tạo công nghệ, ươm tạo doanh nghiệp khoa học và công nghệ/đổi mới công nghệ cụ thể như sau:</w:t>
      </w:r>
    </w:p>
    <w:p w14:paraId="37D24233" w14:textId="77777777" w:rsidR="00F357F5" w:rsidRPr="00F357F5" w:rsidRDefault="00F357F5" w:rsidP="00B17743">
      <w:pPr>
        <w:spacing w:before="120" w:after="100" w:afterAutospacing="1" w:line="35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Nhập khẩu tại cơ quan hải quan (dự kiến):........................................................................ </w:t>
      </w:r>
    </w:p>
    <w:p w14:paraId="1842694F" w14:textId="77777777" w:rsidR="00F357F5" w:rsidRPr="00F357F5" w:rsidRDefault="00F357F5" w:rsidP="00B17743">
      <w:pPr>
        <w:spacing w:before="120" w:after="100" w:afterAutospacing="1" w:line="35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Thời gian nhập khẩu (dự kiến):.......................................................................................... </w:t>
      </w:r>
    </w:p>
    <w:p w14:paraId="46CEB9D1" w14:textId="77777777" w:rsidR="00F357F5" w:rsidRPr="00F357F5" w:rsidRDefault="00F357F5" w:rsidP="00B17743">
      <w:pPr>
        <w:spacing w:before="120" w:after="100" w:afterAutospacing="1" w:line="35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Hợp đồng ủy thác/hợp đồng mua bán, tài liệu liên quan khác (nếu có):............................ </w:t>
      </w:r>
    </w:p>
    <w:p w14:paraId="03BB50A9" w14:textId="77777777" w:rsidR="00F357F5" w:rsidRPr="00F357F5" w:rsidRDefault="00F357F5" w:rsidP="00B17743">
      <w:pPr>
        <w:spacing w:before="120" w:after="100" w:afterAutospacing="1" w:line="35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Đơn vị ủy thác nhập khẩu (nếu có):................................................................................... </w:t>
      </w:r>
    </w:p>
    <w:p w14:paraId="44120CAE" w14:textId="77777777" w:rsidR="00F357F5" w:rsidRPr="00F357F5" w:rsidRDefault="00F357F5" w:rsidP="00B17743">
      <w:pPr>
        <w:spacing w:before="120" w:after="100" w:afterAutospacing="1" w:line="35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Nội dung về hàng hóa dự kiến nhập khẩu: .......................................................................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5"/>
        <w:gridCol w:w="1311"/>
        <w:gridCol w:w="951"/>
        <w:gridCol w:w="1067"/>
        <w:gridCol w:w="1379"/>
        <w:gridCol w:w="2748"/>
        <w:gridCol w:w="1139"/>
      </w:tblGrid>
      <w:tr w:rsidR="00F357F5" w:rsidRPr="00F357F5" w14:paraId="03E43A2B" w14:textId="77777777" w:rsidTr="007A23EA">
        <w:tc>
          <w:tcPr>
            <w:tcW w:w="39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7D4C47"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lastRenderedPageBreak/>
              <w:t>Số TT</w:t>
            </w:r>
          </w:p>
        </w:tc>
        <w:tc>
          <w:tcPr>
            <w:tcW w:w="70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8E3E3D5"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Tên hàng</w:t>
            </w:r>
          </w:p>
        </w:tc>
        <w:tc>
          <w:tcPr>
            <w:tcW w:w="50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9A84A6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Số lượng</w:t>
            </w:r>
          </w:p>
        </w:tc>
        <w:tc>
          <w:tcPr>
            <w:tcW w:w="57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83A4993"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Đơn vị tính</w:t>
            </w:r>
          </w:p>
        </w:tc>
        <w:tc>
          <w:tcPr>
            <w:tcW w:w="73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F255A2D"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Trị giá dự kiến</w:t>
            </w:r>
          </w:p>
        </w:tc>
        <w:tc>
          <w:tcPr>
            <w:tcW w:w="147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7015F05"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Số, ngày chứng từ liên quan (nếu có)</w:t>
            </w:r>
          </w:p>
        </w:tc>
        <w:tc>
          <w:tcPr>
            <w:tcW w:w="61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AA70128"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Ghi chú</w:t>
            </w:r>
          </w:p>
        </w:tc>
      </w:tr>
      <w:tr w:rsidR="00F357F5" w:rsidRPr="00F357F5" w14:paraId="17254070" w14:textId="77777777" w:rsidTr="007A23EA">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59846E8"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70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DE51078"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0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7B58B6E"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AB2F1E0"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7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F5DC0B"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14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C075848"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61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D2842B"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r w:rsidR="00F357F5" w:rsidRPr="00F357F5" w14:paraId="00C6A8D4" w14:textId="77777777" w:rsidTr="007A23EA">
        <w:tblPrEx>
          <w:tblBorders>
            <w:top w:val="none" w:sz="0" w:space="0" w:color="auto"/>
            <w:bottom w:val="none" w:sz="0" w:space="0" w:color="auto"/>
            <w:insideH w:val="none" w:sz="0" w:space="0" w:color="auto"/>
            <w:insideV w:val="none" w:sz="0" w:space="0" w:color="auto"/>
          </w:tblBorders>
        </w:tblPrEx>
        <w:tc>
          <w:tcPr>
            <w:tcW w:w="39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B25C1DD"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70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8ADF1A"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0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49DBB8A"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3087D5"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7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AD7C307"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147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61DCC6"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61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5F943D"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bl>
    <w:p w14:paraId="60477720"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Tổ chức/cá nhân………… cam kết về tính chính xác của thông tin trên. Tổ chức/cá nhân cam kết nhập khẩu hàng hóa vì mục đích ươm tạo công nghệ, ươm tạo doanh nghiệp công nghệ/đổi mới công nghệ và chịu hoàn toàn trước pháp luật về cam kết này./.</w:t>
      </w:r>
    </w:p>
    <w:p w14:paraId="30B1E39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357F5" w:rsidRPr="00F357F5" w14:paraId="49B307B6" w14:textId="77777777" w:rsidTr="007A23EA">
        <w:tc>
          <w:tcPr>
            <w:tcW w:w="4428" w:type="dxa"/>
            <w:tcBorders>
              <w:top w:val="nil"/>
              <w:left w:val="nil"/>
              <w:bottom w:val="nil"/>
              <w:right w:val="nil"/>
              <w:tl2br w:val="nil"/>
              <w:tr2bl w:val="nil"/>
            </w:tcBorders>
            <w:tcMar>
              <w:top w:w="0" w:type="dxa"/>
              <w:left w:w="108" w:type="dxa"/>
              <w:bottom w:w="0" w:type="dxa"/>
              <w:right w:w="108" w:type="dxa"/>
            </w:tcMar>
          </w:tcPr>
          <w:p w14:paraId="3375CCF0"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bookmarkStart w:id="88" w:name="OLE_LINK1"/>
            <w:bookmarkStart w:id="89" w:name="OLE_LINK2"/>
            <w:bookmarkEnd w:id="88"/>
            <w:bookmarkEnd w:id="89"/>
            <w:r w:rsidRPr="00F357F5">
              <w:rPr>
                <w:rFonts w:ascii="Times New Roman" w:eastAsia="Times New Roman" w:hAnsi="Times New Roman" w:cs="Times New Roman"/>
                <w:b/>
                <w:bCs/>
                <w:i/>
                <w:iCs/>
                <w:kern w:val="0"/>
                <w:lang w:eastAsia="zh-CN"/>
                <w14:ligatures w14:val="none"/>
              </w:rPr>
              <w:br/>
              <w:t>Nơi nhận:</w:t>
            </w:r>
            <w:r w:rsidRPr="00F357F5">
              <w:rPr>
                <w:rFonts w:ascii="Times New Roman" w:eastAsia="Times New Roman" w:hAnsi="Times New Roman" w:cs="Times New Roman"/>
                <w:b/>
                <w:bCs/>
                <w:i/>
                <w:iCs/>
                <w:kern w:val="0"/>
                <w:lang w:eastAsia="zh-CN"/>
                <w14:ligatures w14:val="none"/>
              </w:rPr>
              <w:br/>
            </w:r>
            <w:r w:rsidRPr="00F357F5">
              <w:rPr>
                <w:rFonts w:ascii="Times New Roman" w:eastAsia="Times New Roman" w:hAnsi="Times New Roman" w:cs="Times New Roman"/>
                <w:kern w:val="0"/>
                <w:lang w:eastAsia="zh-CN"/>
                <w14:ligatures w14:val="none"/>
              </w:rPr>
              <w:t>- Như trên;</w:t>
            </w:r>
            <w:r w:rsidRPr="00F357F5">
              <w:rPr>
                <w:rFonts w:ascii="Times New Roman" w:eastAsia="Times New Roman" w:hAnsi="Times New Roman" w:cs="Times New Roman"/>
                <w:kern w:val="0"/>
                <w:lang w:eastAsia="zh-CN"/>
                <w14:ligatures w14:val="none"/>
              </w:rPr>
              <w:br/>
              <w:t>- ………….</w:t>
            </w:r>
            <w:r w:rsidRPr="00F357F5">
              <w:rPr>
                <w:rFonts w:ascii="Times New Roman" w:eastAsia="Times New Roman" w:hAnsi="Times New Roman" w:cs="Times New Roman"/>
                <w:kern w:val="0"/>
                <w:lang w:eastAsia="zh-CN"/>
                <w14:ligatures w14:val="none"/>
              </w:rPr>
              <w:br/>
              <w:t>- Lưu:</w:t>
            </w:r>
          </w:p>
        </w:tc>
        <w:tc>
          <w:tcPr>
            <w:tcW w:w="4428" w:type="dxa"/>
            <w:tcBorders>
              <w:top w:val="nil"/>
              <w:left w:val="nil"/>
              <w:bottom w:val="nil"/>
              <w:right w:val="nil"/>
              <w:tl2br w:val="nil"/>
              <w:tr2bl w:val="nil"/>
            </w:tcBorders>
            <w:tcMar>
              <w:top w:w="0" w:type="dxa"/>
              <w:left w:w="108" w:type="dxa"/>
              <w:bottom w:w="0" w:type="dxa"/>
              <w:right w:w="108" w:type="dxa"/>
            </w:tcMar>
          </w:tcPr>
          <w:p w14:paraId="4943D0EE"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NGƯỜI ĐẠI DIỆN THEO PHÁP LUẬT</w:t>
            </w:r>
            <w:r w:rsidRPr="00F357F5">
              <w:rPr>
                <w:rFonts w:ascii="Times New Roman" w:eastAsia="Times New Roman" w:hAnsi="Times New Roman" w:cs="Times New Roman"/>
                <w:b/>
                <w:bCs/>
                <w:kern w:val="0"/>
                <w:lang w:eastAsia="zh-CN"/>
                <w14:ligatures w14:val="none"/>
              </w:rPr>
              <w:br/>
              <w:t>CỦA TỔ CHỨC/CÁ NHÂN</w:t>
            </w:r>
            <w:r w:rsidRPr="00F357F5">
              <w:rPr>
                <w:rFonts w:ascii="Times New Roman" w:eastAsia="Times New Roman" w:hAnsi="Times New Roman" w:cs="Times New Roman"/>
                <w:b/>
                <w:bCs/>
                <w:kern w:val="0"/>
                <w:lang w:eastAsia="zh-CN"/>
                <w14:ligatures w14:val="none"/>
              </w:rPr>
              <w:br/>
            </w:r>
            <w:r w:rsidRPr="00F357F5">
              <w:rPr>
                <w:rFonts w:ascii="Times New Roman" w:eastAsia="Times New Roman" w:hAnsi="Times New Roman" w:cs="Times New Roman"/>
                <w:i/>
                <w:iCs/>
                <w:kern w:val="0"/>
                <w:lang w:eastAsia="zh-CN"/>
                <w14:ligatures w14:val="none"/>
              </w:rPr>
              <w:t>(Ký tên, đóng dấu)</w:t>
            </w:r>
          </w:p>
        </w:tc>
      </w:tr>
    </w:tbl>
    <w:p w14:paraId="743BB55E"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_______________________</w:t>
      </w:r>
    </w:p>
    <w:p w14:paraId="31A9D8B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(1) Ủy ban nhân dân tỉnh, thành phố nơi có dự án, cơ sở ươm tạo công nghệ, ươm tạo doanh nghiệp khoa học và công nghệ/Bộ chủ quản/Bộ Khoa học và Công nghệ.</w:t>
      </w:r>
    </w:p>
    <w:p w14:paraId="5BEB271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p w14:paraId="67486670"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5F8ECDE6"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047DCA06"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68BBF702"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0DFFF5B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2F82868F"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3D70F94F"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321931F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0B9F1B5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71E8921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0238C8F5"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36562FFA"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lang w:eastAsia="zh-CN"/>
          <w14:ligatures w14:val="none"/>
        </w:rPr>
      </w:pPr>
      <w:bookmarkStart w:id="90" w:name="chuong_pl_2"/>
      <w:r w:rsidRPr="00F357F5">
        <w:rPr>
          <w:rFonts w:ascii="Times New Roman" w:eastAsia="Times New Roman" w:hAnsi="Times New Roman" w:cs="Times New Roman"/>
          <w:b/>
          <w:bCs/>
          <w:kern w:val="0"/>
          <w:lang w:eastAsia="zh-CN"/>
          <w14:ligatures w14:val="none"/>
        </w:rPr>
        <w:lastRenderedPageBreak/>
        <w:t>Mẫu số 02</w:t>
      </w:r>
      <w:bookmarkEnd w:id="90"/>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008"/>
      </w:tblGrid>
      <w:tr w:rsidR="00F357F5" w:rsidRPr="00F357F5" w14:paraId="02717DD4" w14:textId="77777777" w:rsidTr="00421B94">
        <w:tc>
          <w:tcPr>
            <w:tcW w:w="3348" w:type="dxa"/>
            <w:tcBorders>
              <w:top w:val="nil"/>
              <w:left w:val="nil"/>
              <w:bottom w:val="nil"/>
              <w:right w:val="nil"/>
              <w:tl2br w:val="nil"/>
              <w:tr2bl w:val="nil"/>
            </w:tcBorders>
            <w:tcMar>
              <w:top w:w="0" w:type="dxa"/>
              <w:left w:w="108" w:type="dxa"/>
              <w:bottom w:w="0" w:type="dxa"/>
              <w:right w:w="108" w:type="dxa"/>
            </w:tcMar>
          </w:tcPr>
          <w:p w14:paraId="237B5726"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(1)</w:t>
            </w:r>
            <w:r w:rsidRPr="00F357F5">
              <w:rPr>
                <w:rFonts w:ascii="Times New Roman" w:eastAsia="Times New Roman" w:hAnsi="Times New Roman" w:cs="Times New Roman"/>
                <w:kern w:val="0"/>
                <w:lang w:eastAsia="zh-CN"/>
                <w14:ligatures w14:val="none"/>
              </w:rPr>
              <w:br/>
            </w:r>
            <w:r w:rsidRPr="00F357F5">
              <w:rPr>
                <w:rFonts w:ascii="Times New Roman" w:eastAsia="Times New Roman" w:hAnsi="Times New Roman" w:cs="Times New Roman"/>
                <w:b/>
                <w:bCs/>
                <w:kern w:val="0"/>
                <w:lang w:eastAsia="zh-CN"/>
                <w14:ligatures w14:val="none"/>
              </w:rPr>
              <w:t>-------</w:t>
            </w:r>
          </w:p>
        </w:tc>
        <w:tc>
          <w:tcPr>
            <w:tcW w:w="6008" w:type="dxa"/>
            <w:tcBorders>
              <w:top w:val="nil"/>
              <w:left w:val="nil"/>
              <w:bottom w:val="nil"/>
              <w:right w:val="nil"/>
              <w:tl2br w:val="nil"/>
              <w:tr2bl w:val="nil"/>
            </w:tcBorders>
            <w:tcMar>
              <w:top w:w="0" w:type="dxa"/>
              <w:left w:w="108" w:type="dxa"/>
              <w:bottom w:w="0" w:type="dxa"/>
              <w:right w:w="108" w:type="dxa"/>
            </w:tcMar>
          </w:tcPr>
          <w:p w14:paraId="4DCB11AA"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CỘNG HÒA XÃ HỘI CHỦ NGHĨA VIỆT NAM</w:t>
            </w:r>
            <w:r w:rsidRPr="00F357F5">
              <w:rPr>
                <w:rFonts w:ascii="Times New Roman" w:eastAsia="Times New Roman" w:hAnsi="Times New Roman" w:cs="Times New Roman"/>
                <w:b/>
                <w:bCs/>
                <w:kern w:val="0"/>
                <w:lang w:eastAsia="zh-CN"/>
                <w14:ligatures w14:val="none"/>
              </w:rPr>
              <w:br/>
              <w:t xml:space="preserve">Độc lập - Tự do - Hạnh phúc </w:t>
            </w:r>
            <w:r w:rsidRPr="00F357F5">
              <w:rPr>
                <w:rFonts w:ascii="Times New Roman" w:eastAsia="Times New Roman" w:hAnsi="Times New Roman" w:cs="Times New Roman"/>
                <w:b/>
                <w:bCs/>
                <w:kern w:val="0"/>
                <w:lang w:eastAsia="zh-CN"/>
                <w14:ligatures w14:val="none"/>
              </w:rPr>
              <w:br/>
              <w:t>---------------</w:t>
            </w:r>
          </w:p>
        </w:tc>
      </w:tr>
      <w:tr w:rsidR="00F357F5" w:rsidRPr="00F357F5" w14:paraId="3EEFC617" w14:textId="77777777" w:rsidTr="00421B9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56F4E40A"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Số: ……………..</w:t>
            </w:r>
            <w:r w:rsidRPr="00F357F5">
              <w:rPr>
                <w:rFonts w:ascii="Times New Roman" w:eastAsia="Times New Roman" w:hAnsi="Times New Roman" w:cs="Times New Roman"/>
                <w:kern w:val="0"/>
                <w:lang w:eastAsia="zh-CN"/>
                <w14:ligatures w14:val="none"/>
              </w:rPr>
              <w:br/>
            </w:r>
            <w:bookmarkStart w:id="91" w:name="chuong_pl_2_name"/>
            <w:r w:rsidRPr="00F357F5">
              <w:rPr>
                <w:rFonts w:ascii="Times New Roman" w:eastAsia="Times New Roman" w:hAnsi="Times New Roman" w:cs="Times New Roman"/>
                <w:kern w:val="0"/>
                <w:lang w:eastAsia="zh-CN"/>
                <w14:ligatures w14:val="none"/>
              </w:rPr>
              <w:t>V/v Danh mục hàng hóa sử dụng trực tiếp cho phát triển hoạt động ươm tạo công nghệ, ươm tạo doanh nghiệp khoa học và công nghệ/đổi mới công nghệ</w:t>
            </w:r>
            <w:bookmarkEnd w:id="91"/>
          </w:p>
        </w:tc>
        <w:tc>
          <w:tcPr>
            <w:tcW w:w="6008" w:type="dxa"/>
            <w:tcBorders>
              <w:top w:val="nil"/>
              <w:left w:val="nil"/>
              <w:bottom w:val="nil"/>
              <w:right w:val="nil"/>
              <w:tl2br w:val="nil"/>
              <w:tr2bl w:val="nil"/>
            </w:tcBorders>
            <w:tcMar>
              <w:top w:w="0" w:type="dxa"/>
              <w:left w:w="108" w:type="dxa"/>
              <w:bottom w:w="0" w:type="dxa"/>
              <w:right w:w="108" w:type="dxa"/>
            </w:tcMar>
          </w:tcPr>
          <w:p w14:paraId="0BDD2C0E" w14:textId="77777777" w:rsidR="00F357F5" w:rsidRPr="00F357F5" w:rsidRDefault="00F357F5" w:rsidP="00F357F5">
            <w:pPr>
              <w:spacing w:before="120" w:after="0" w:line="240" w:lineRule="auto"/>
              <w:jc w:val="righ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i/>
                <w:iCs/>
                <w:kern w:val="0"/>
                <w:lang w:eastAsia="zh-CN"/>
                <w14:ligatures w14:val="none"/>
              </w:rPr>
              <w:t>……….., ngày ….. tháng …… năm ……</w:t>
            </w:r>
          </w:p>
        </w:tc>
      </w:tr>
    </w:tbl>
    <w:p w14:paraId="0F8F3241"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p w14:paraId="0387AF8C"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Kính gửi: Tổ chức/cá nhân …………………………..(2).</w:t>
      </w:r>
    </w:p>
    <w:p w14:paraId="07664FB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Căn cứ vào hồ sơ đề nghị xác nhận hàng hóa sử dụng trực tiếp cho phát triển hoạt động ươm tạo công nghệ, ươm tạo doanh nghiệp khoa học và công nghệ/đổi mới công nghệ của tổ chức/cá nhân……… (2), ……………..(1) xin thông báo cụ thể như sau:</w:t>
      </w:r>
    </w:p>
    <w:p w14:paraId="7B0D3915"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Danh mục hàng hóa sử dụng trực tiếp cho phát triển hoạt động ươm tạo công nghệ, ươm tạo doanh nghiệp khoa học và công nghệ/đổi mới công nghệ của tổ chức/cá nhân....(2) dự kiến nhập khẩu: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3"/>
        <w:gridCol w:w="1404"/>
        <w:gridCol w:w="928"/>
        <w:gridCol w:w="1059"/>
        <w:gridCol w:w="1358"/>
        <w:gridCol w:w="2722"/>
        <w:gridCol w:w="1126"/>
      </w:tblGrid>
      <w:tr w:rsidR="00F357F5" w:rsidRPr="00F357F5" w14:paraId="56F7671A" w14:textId="77777777" w:rsidTr="007A23EA">
        <w:tc>
          <w:tcPr>
            <w:tcW w:w="397"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553C268"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Số TT</w:t>
            </w:r>
          </w:p>
        </w:tc>
        <w:tc>
          <w:tcPr>
            <w:tcW w:w="75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955D949"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Tên hàng</w:t>
            </w:r>
          </w:p>
        </w:tc>
        <w:tc>
          <w:tcPr>
            <w:tcW w:w="49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7DA6A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Số lượng</w:t>
            </w:r>
          </w:p>
        </w:tc>
        <w:tc>
          <w:tcPr>
            <w:tcW w:w="56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86E318D"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Đơn vị tính</w:t>
            </w:r>
          </w:p>
        </w:tc>
        <w:tc>
          <w:tcPr>
            <w:tcW w:w="72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66FB78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Trị giá dự kiến</w:t>
            </w:r>
          </w:p>
        </w:tc>
        <w:tc>
          <w:tcPr>
            <w:tcW w:w="145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6DF9C1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Số, ngày chứng từ liên quan (nếu có)</w:t>
            </w:r>
          </w:p>
        </w:tc>
        <w:tc>
          <w:tcPr>
            <w:tcW w:w="60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B73079A"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Ghi chú</w:t>
            </w:r>
          </w:p>
        </w:tc>
      </w:tr>
      <w:tr w:rsidR="00F357F5" w:rsidRPr="00F357F5" w14:paraId="03840738" w14:textId="77777777" w:rsidTr="007A23EA">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C3B2736"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5C297F"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9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B0AFBF"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B531E95"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7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EC91F0E"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145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B94FB4"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336A5B"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r w:rsidR="00F357F5" w:rsidRPr="00F357F5" w14:paraId="0B5DC6A3" w14:textId="77777777" w:rsidTr="007A23EA">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B15A0DE"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7C96754"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9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8DAC99"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23546E"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7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86ADA8D"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145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4F1DDA"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390ABD"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r w:rsidR="00F357F5" w:rsidRPr="00F357F5" w14:paraId="74F4ABE9" w14:textId="77777777" w:rsidTr="007A23EA">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79A03C1"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75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A8EC0DA"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9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1895ED0"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6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070F73"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7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E8B053"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145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CC1629A"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60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1F090ED"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bl>
    <w:p w14:paraId="69740559"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Tổ chức, cá nhân nhập khẩu hàng hóa nói trên phải sử dụng đúng mục đích cho phát triển hoạt động ươm tạo công nghệ/ươm tạo doanh nghiệp khoa học và công nghệ/đổi mới công nghệ./.</w:t>
      </w:r>
    </w:p>
    <w:p w14:paraId="22FE235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357F5" w:rsidRPr="00F357F5" w14:paraId="5D407DEB" w14:textId="77777777" w:rsidTr="007A23EA">
        <w:tc>
          <w:tcPr>
            <w:tcW w:w="4428" w:type="dxa"/>
            <w:tcBorders>
              <w:top w:val="nil"/>
              <w:left w:val="nil"/>
              <w:bottom w:val="nil"/>
              <w:right w:val="nil"/>
              <w:tl2br w:val="nil"/>
              <w:tr2bl w:val="nil"/>
            </w:tcBorders>
            <w:tcMar>
              <w:top w:w="0" w:type="dxa"/>
              <w:left w:w="108" w:type="dxa"/>
              <w:bottom w:w="0" w:type="dxa"/>
              <w:right w:w="108" w:type="dxa"/>
            </w:tcMar>
          </w:tcPr>
          <w:p w14:paraId="0A9E8BB0"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i/>
                <w:iCs/>
                <w:kern w:val="0"/>
                <w:lang w:eastAsia="zh-CN"/>
                <w14:ligatures w14:val="none"/>
              </w:rPr>
              <w:br/>
              <w:t>Nơi nhận:</w:t>
            </w:r>
            <w:r w:rsidRPr="00F357F5">
              <w:rPr>
                <w:rFonts w:ascii="Times New Roman" w:eastAsia="Times New Roman" w:hAnsi="Times New Roman" w:cs="Times New Roman"/>
                <w:b/>
                <w:bCs/>
                <w:i/>
                <w:iCs/>
                <w:kern w:val="0"/>
                <w:lang w:eastAsia="zh-CN"/>
                <w14:ligatures w14:val="none"/>
              </w:rPr>
              <w:br/>
            </w:r>
            <w:r w:rsidRPr="00F357F5">
              <w:rPr>
                <w:rFonts w:ascii="Times New Roman" w:eastAsia="Times New Roman" w:hAnsi="Times New Roman" w:cs="Times New Roman"/>
                <w:kern w:val="0"/>
                <w:lang w:eastAsia="zh-CN"/>
                <w14:ligatures w14:val="none"/>
              </w:rPr>
              <w:t>- Như trên;</w:t>
            </w:r>
            <w:r w:rsidRPr="00F357F5">
              <w:rPr>
                <w:rFonts w:ascii="Times New Roman" w:eastAsia="Times New Roman" w:hAnsi="Times New Roman" w:cs="Times New Roman"/>
                <w:kern w:val="0"/>
                <w:lang w:eastAsia="zh-CN"/>
                <w14:ligatures w14:val="none"/>
              </w:rPr>
              <w:br/>
              <w:t>- ………….</w:t>
            </w:r>
            <w:r w:rsidRPr="00F357F5">
              <w:rPr>
                <w:rFonts w:ascii="Times New Roman" w:eastAsia="Times New Roman" w:hAnsi="Times New Roman" w:cs="Times New Roman"/>
                <w:kern w:val="0"/>
                <w:lang w:eastAsia="zh-CN"/>
                <w14:ligatures w14:val="none"/>
              </w:rPr>
              <w:br/>
              <w:t>- Lưu:</w:t>
            </w:r>
          </w:p>
        </w:tc>
        <w:tc>
          <w:tcPr>
            <w:tcW w:w="4428" w:type="dxa"/>
            <w:tcBorders>
              <w:top w:val="nil"/>
              <w:left w:val="nil"/>
              <w:bottom w:val="nil"/>
              <w:right w:val="nil"/>
              <w:tl2br w:val="nil"/>
              <w:tr2bl w:val="nil"/>
            </w:tcBorders>
            <w:tcMar>
              <w:top w:w="0" w:type="dxa"/>
              <w:left w:w="108" w:type="dxa"/>
              <w:bottom w:w="0" w:type="dxa"/>
              <w:right w:w="108" w:type="dxa"/>
            </w:tcMar>
          </w:tcPr>
          <w:p w14:paraId="7F61928F"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NGƯỜI ĐẠI DIỆN THEO PHÁP LUẬT</w:t>
            </w:r>
            <w:r w:rsidRPr="00F357F5">
              <w:rPr>
                <w:rFonts w:ascii="Times New Roman" w:eastAsia="Times New Roman" w:hAnsi="Times New Roman" w:cs="Times New Roman"/>
                <w:b/>
                <w:bCs/>
                <w:kern w:val="0"/>
                <w:lang w:eastAsia="zh-CN"/>
                <w14:ligatures w14:val="none"/>
              </w:rPr>
              <w:br/>
              <w:t>CỦA TỔ CHỨC/CÁ NHÂN</w:t>
            </w:r>
            <w:r w:rsidRPr="00F357F5">
              <w:rPr>
                <w:rFonts w:ascii="Times New Roman" w:eastAsia="Times New Roman" w:hAnsi="Times New Roman" w:cs="Times New Roman"/>
                <w:b/>
                <w:bCs/>
                <w:kern w:val="0"/>
                <w:lang w:eastAsia="zh-CN"/>
                <w14:ligatures w14:val="none"/>
              </w:rPr>
              <w:br/>
            </w:r>
            <w:r w:rsidRPr="00F357F5">
              <w:rPr>
                <w:rFonts w:ascii="Times New Roman" w:eastAsia="Times New Roman" w:hAnsi="Times New Roman" w:cs="Times New Roman"/>
                <w:i/>
                <w:iCs/>
                <w:kern w:val="0"/>
                <w:lang w:eastAsia="zh-CN"/>
                <w14:ligatures w14:val="none"/>
              </w:rPr>
              <w:t>(Ký tên, đóng dấu)</w:t>
            </w:r>
          </w:p>
        </w:tc>
      </w:tr>
    </w:tbl>
    <w:p w14:paraId="0E2B97E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___________________</w:t>
      </w:r>
    </w:p>
    <w:p w14:paraId="396E881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lastRenderedPageBreak/>
        <w:t>(1) Ủy ban nhân dân tỉnh, thành phố nơi có dự án, cơ sở ươm tạo công nghệ, ươm tạo doanh nghiệp khoa học và công nghệ/Bộ chủ quản/Bộ Khoa học và Công nghệ.</w:t>
      </w:r>
    </w:p>
    <w:p w14:paraId="60672BF9"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(2) Tổ chức/cá nhân đề nghị xác nhận hàng hóa sử dụng trực tiếp cho phát triển hoạt động ươm tạo công nghệ, ươm tạo doanh nghiệp khoa học và công nghệ/đổi mới công nghệ.</w:t>
      </w:r>
    </w:p>
    <w:p w14:paraId="710EDEF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p w14:paraId="628BF4E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2E3F4006"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4B87F48E"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39BDC54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4045F88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575C34A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075D9E5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2D8FA8F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7B514119"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773B5F9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3BCEA89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0225FA5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060123B6"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74C3C3A0"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1534BF0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239198CF"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239FFD31"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4BC0F8E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451A5172"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1DB368D8"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lang w:eastAsia="zh-CN"/>
          <w14:ligatures w14:val="none"/>
        </w:rPr>
      </w:pPr>
      <w:bookmarkStart w:id="92" w:name="chuong_pl_3"/>
      <w:r w:rsidRPr="00F357F5">
        <w:rPr>
          <w:rFonts w:ascii="Times New Roman" w:eastAsia="Times New Roman" w:hAnsi="Times New Roman" w:cs="Times New Roman"/>
          <w:b/>
          <w:bCs/>
          <w:kern w:val="0"/>
          <w:lang w:eastAsia="zh-CN"/>
          <w14:ligatures w14:val="none"/>
        </w:rPr>
        <w:lastRenderedPageBreak/>
        <w:t>Mẫu số 03</w:t>
      </w:r>
      <w:bookmarkEnd w:id="92"/>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008"/>
      </w:tblGrid>
      <w:tr w:rsidR="00F357F5" w:rsidRPr="00F357F5" w14:paraId="4A6872EF" w14:textId="77777777" w:rsidTr="00421B94">
        <w:tc>
          <w:tcPr>
            <w:tcW w:w="3348" w:type="dxa"/>
            <w:tcBorders>
              <w:top w:val="nil"/>
              <w:left w:val="nil"/>
              <w:bottom w:val="nil"/>
              <w:right w:val="nil"/>
              <w:tl2br w:val="nil"/>
              <w:tr2bl w:val="nil"/>
            </w:tcBorders>
            <w:tcMar>
              <w:top w:w="0" w:type="dxa"/>
              <w:left w:w="108" w:type="dxa"/>
              <w:bottom w:w="0" w:type="dxa"/>
              <w:right w:w="108" w:type="dxa"/>
            </w:tcMar>
          </w:tcPr>
          <w:p w14:paraId="06C9E590" w14:textId="77777777" w:rsidR="00F357F5" w:rsidRPr="00F357F5" w:rsidRDefault="00F357F5" w:rsidP="00F357F5">
            <w:pPr>
              <w:spacing w:before="120" w:after="0" w:line="240" w:lineRule="auto"/>
              <w:jc w:val="center"/>
              <w:rPr>
                <w:rFonts w:ascii="Times New Roman" w:eastAsia="Times New Roman" w:hAnsi="Times New Roman" w:cs="Times New Roman"/>
                <w:kern w:val="0"/>
                <w:lang w:val="pt-BR" w:eastAsia="zh-CN"/>
                <w14:ligatures w14:val="none"/>
              </w:rPr>
            </w:pPr>
            <w:r w:rsidRPr="00F357F5">
              <w:rPr>
                <w:rFonts w:ascii="Times New Roman" w:eastAsia="Times New Roman" w:hAnsi="Times New Roman" w:cs="Times New Roman"/>
                <w:b/>
                <w:bCs/>
                <w:kern w:val="0"/>
                <w:lang w:val="pt-BR" w:eastAsia="zh-CN"/>
                <w14:ligatures w14:val="none"/>
              </w:rPr>
              <w:t>TÊN TỔ CHỨC/CÁ NHÂN</w:t>
            </w:r>
            <w:r w:rsidRPr="00F357F5">
              <w:rPr>
                <w:rFonts w:ascii="Times New Roman" w:eastAsia="Times New Roman" w:hAnsi="Times New Roman" w:cs="Times New Roman"/>
                <w:b/>
                <w:bCs/>
                <w:kern w:val="0"/>
                <w:lang w:val="pt-BR" w:eastAsia="zh-CN"/>
                <w14:ligatures w14:val="none"/>
              </w:rPr>
              <w:br/>
              <w:t>-------</w:t>
            </w:r>
          </w:p>
        </w:tc>
        <w:tc>
          <w:tcPr>
            <w:tcW w:w="6008" w:type="dxa"/>
            <w:tcBorders>
              <w:top w:val="nil"/>
              <w:left w:val="nil"/>
              <w:bottom w:val="nil"/>
              <w:right w:val="nil"/>
              <w:tl2br w:val="nil"/>
              <w:tr2bl w:val="nil"/>
            </w:tcBorders>
            <w:tcMar>
              <w:top w:w="0" w:type="dxa"/>
              <w:left w:w="108" w:type="dxa"/>
              <w:bottom w:w="0" w:type="dxa"/>
              <w:right w:w="108" w:type="dxa"/>
            </w:tcMar>
          </w:tcPr>
          <w:p w14:paraId="0A78768B" w14:textId="77777777" w:rsidR="00F357F5" w:rsidRPr="00F357F5" w:rsidRDefault="00F357F5" w:rsidP="00F357F5">
            <w:pPr>
              <w:spacing w:before="120" w:after="0" w:line="240" w:lineRule="auto"/>
              <w:jc w:val="center"/>
              <w:rPr>
                <w:rFonts w:ascii="Times New Roman" w:eastAsia="Times New Roman" w:hAnsi="Times New Roman" w:cs="Times New Roman"/>
                <w:kern w:val="0"/>
                <w:lang w:val="pt-BR" w:eastAsia="zh-CN"/>
                <w14:ligatures w14:val="none"/>
              </w:rPr>
            </w:pPr>
            <w:r w:rsidRPr="00F357F5">
              <w:rPr>
                <w:rFonts w:ascii="Times New Roman" w:eastAsia="Times New Roman" w:hAnsi="Times New Roman" w:cs="Times New Roman"/>
                <w:b/>
                <w:bCs/>
                <w:kern w:val="0"/>
                <w:lang w:val="pt-BR" w:eastAsia="zh-CN"/>
                <w14:ligatures w14:val="none"/>
              </w:rPr>
              <w:t>CỘNG HÒA XÃ HỘI CHỦ NGHĨA VIỆT NAM</w:t>
            </w:r>
            <w:r w:rsidRPr="00F357F5">
              <w:rPr>
                <w:rFonts w:ascii="Times New Roman" w:eastAsia="Times New Roman" w:hAnsi="Times New Roman" w:cs="Times New Roman"/>
                <w:b/>
                <w:bCs/>
                <w:kern w:val="0"/>
                <w:lang w:val="pt-BR" w:eastAsia="zh-CN"/>
                <w14:ligatures w14:val="none"/>
              </w:rPr>
              <w:br/>
              <w:t xml:space="preserve">Độc lập - Tự do - Hạnh phúc </w:t>
            </w:r>
            <w:r w:rsidRPr="00F357F5">
              <w:rPr>
                <w:rFonts w:ascii="Times New Roman" w:eastAsia="Times New Roman" w:hAnsi="Times New Roman" w:cs="Times New Roman"/>
                <w:b/>
                <w:bCs/>
                <w:kern w:val="0"/>
                <w:lang w:val="pt-BR" w:eastAsia="zh-CN"/>
                <w14:ligatures w14:val="none"/>
              </w:rPr>
              <w:br/>
              <w:t>---------------</w:t>
            </w:r>
          </w:p>
        </w:tc>
      </w:tr>
      <w:tr w:rsidR="00F357F5" w:rsidRPr="00F357F5" w14:paraId="4CAEF48B" w14:textId="77777777" w:rsidTr="00421B9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240E1CC2" w14:textId="77777777" w:rsidR="00F357F5" w:rsidRPr="00F357F5" w:rsidRDefault="00F357F5" w:rsidP="00F357F5">
            <w:pPr>
              <w:spacing w:before="120" w:after="0" w:line="240" w:lineRule="auto"/>
              <w:jc w:val="center"/>
              <w:rPr>
                <w:rFonts w:ascii="Times New Roman" w:eastAsia="Times New Roman" w:hAnsi="Times New Roman" w:cs="Times New Roman"/>
                <w:kern w:val="0"/>
                <w:lang w:val="pt-BR" w:eastAsia="zh-CN"/>
                <w14:ligatures w14:val="none"/>
              </w:rPr>
            </w:pPr>
            <w:r w:rsidRPr="00F357F5">
              <w:rPr>
                <w:rFonts w:ascii="Times New Roman" w:eastAsia="Times New Roman" w:hAnsi="Times New Roman" w:cs="Times New Roman"/>
                <w:kern w:val="0"/>
                <w:lang w:val="pt-BR" w:eastAsia="zh-CN"/>
                <w14:ligatures w14:val="none"/>
              </w:rPr>
              <w:t>Số: ……………..</w:t>
            </w:r>
            <w:r w:rsidRPr="00F357F5">
              <w:rPr>
                <w:rFonts w:ascii="Times New Roman" w:eastAsia="Times New Roman" w:hAnsi="Times New Roman" w:cs="Times New Roman"/>
                <w:kern w:val="0"/>
                <w:lang w:val="pt-BR" w:eastAsia="zh-CN"/>
                <w14:ligatures w14:val="none"/>
              </w:rPr>
              <w:br/>
            </w:r>
            <w:bookmarkStart w:id="93" w:name="chuong_pl_3_name"/>
            <w:r w:rsidRPr="00F357F5">
              <w:rPr>
                <w:rFonts w:ascii="Times New Roman" w:eastAsia="Times New Roman" w:hAnsi="Times New Roman" w:cs="Times New Roman"/>
                <w:kern w:val="0"/>
                <w:lang w:val="pt-BR" w:eastAsia="zh-CN"/>
                <w14:ligatures w14:val="none"/>
              </w:rPr>
              <w:t>V/v đề nghị xác nhận phương tiện vận tải chuyên dùng trong dây chuyền công nghệ sử dụng trực tiếp cho hoạt động sản xuất của dự án đầu tư</w:t>
            </w:r>
            <w:bookmarkEnd w:id="93"/>
          </w:p>
        </w:tc>
        <w:tc>
          <w:tcPr>
            <w:tcW w:w="6008" w:type="dxa"/>
            <w:tcBorders>
              <w:top w:val="nil"/>
              <w:left w:val="nil"/>
              <w:bottom w:val="nil"/>
              <w:right w:val="nil"/>
              <w:tl2br w:val="nil"/>
              <w:tr2bl w:val="nil"/>
            </w:tcBorders>
            <w:tcMar>
              <w:top w:w="0" w:type="dxa"/>
              <w:left w:w="108" w:type="dxa"/>
              <w:bottom w:w="0" w:type="dxa"/>
              <w:right w:w="108" w:type="dxa"/>
            </w:tcMar>
          </w:tcPr>
          <w:p w14:paraId="4C720176" w14:textId="77777777" w:rsidR="00F357F5" w:rsidRPr="00F357F5" w:rsidRDefault="00F357F5" w:rsidP="00F357F5">
            <w:pPr>
              <w:spacing w:before="120" w:after="0" w:line="240" w:lineRule="auto"/>
              <w:jc w:val="righ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i/>
                <w:iCs/>
                <w:kern w:val="0"/>
                <w:lang w:eastAsia="zh-CN"/>
                <w14:ligatures w14:val="none"/>
              </w:rPr>
              <w:t>……….., ngày ….. tháng …… năm ……</w:t>
            </w:r>
          </w:p>
        </w:tc>
      </w:tr>
    </w:tbl>
    <w:p w14:paraId="6EE848D1"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p w14:paraId="603E6F56"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Kính gửi: Bộ Khoa học và Công nghệ.</w:t>
      </w:r>
    </w:p>
    <w:p w14:paraId="5642285B" w14:textId="77777777" w:rsidR="00F357F5" w:rsidRPr="00F357F5" w:rsidRDefault="00F357F5" w:rsidP="004F3E27">
      <w:pPr>
        <w:spacing w:before="120" w:after="100" w:afterAutospacing="1" w:line="34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Tổ chức/Cá nhân.................................................................................................................. </w:t>
      </w:r>
    </w:p>
    <w:p w14:paraId="43131D66" w14:textId="77777777" w:rsidR="00F357F5" w:rsidRPr="00F357F5" w:rsidRDefault="00F357F5" w:rsidP="004F3E27">
      <w:pPr>
        <w:spacing w:before="120" w:after="100" w:afterAutospacing="1" w:line="34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Mã số thuế........................................................................................................................... </w:t>
      </w:r>
    </w:p>
    <w:p w14:paraId="4F5BB2F0" w14:textId="77777777" w:rsidR="00F357F5" w:rsidRPr="00F357F5" w:rsidRDefault="00F357F5" w:rsidP="004F3E27">
      <w:pPr>
        <w:spacing w:before="120" w:after="100" w:afterAutospacing="1" w:line="34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CMND/Hộ chiếu số............................................................................................................... </w:t>
      </w:r>
    </w:p>
    <w:p w14:paraId="0BEC75B6" w14:textId="77777777" w:rsidR="00F357F5" w:rsidRPr="00F357F5" w:rsidRDefault="00F357F5" w:rsidP="004F3E27">
      <w:pPr>
        <w:spacing w:before="120" w:after="100" w:afterAutospacing="1" w:line="34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Địa chỉ:................................................................................................................................ </w:t>
      </w:r>
    </w:p>
    <w:p w14:paraId="096C7667" w14:textId="77777777" w:rsidR="00F357F5" w:rsidRPr="00F357F5" w:rsidRDefault="00F357F5" w:rsidP="004F3E27">
      <w:pPr>
        <w:spacing w:before="120" w:after="100" w:afterAutospacing="1" w:line="34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Số điện thoại/số fax:............................................................................................................ </w:t>
      </w:r>
    </w:p>
    <w:p w14:paraId="2106F223" w14:textId="77777777" w:rsidR="00F357F5" w:rsidRPr="00F357F5" w:rsidRDefault="00F357F5" w:rsidP="004F3E27">
      <w:pPr>
        <w:spacing w:before="120" w:after="100" w:afterAutospacing="1" w:line="34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Đại diện pháp luật:............................................................................................................... </w:t>
      </w:r>
    </w:p>
    <w:p w14:paraId="2283DC58" w14:textId="77777777" w:rsidR="00F357F5" w:rsidRPr="00F357F5" w:rsidRDefault="00F357F5" w:rsidP="00D10305">
      <w:pPr>
        <w:spacing w:before="120" w:after="100" w:afterAutospacing="1" w:line="340" w:lineRule="exact"/>
        <w:jc w:val="both"/>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Đề nghị Bộ Khoa học và Công nghệ xem xét xác nhận phương tiện vận tải chuyên dùng trong dây chuyền công nghệ sử dụng trực tiếp cho hoạt động sản xuất của dự án đầu tư cụ thể như sau:</w:t>
      </w:r>
    </w:p>
    <w:p w14:paraId="37A8D537" w14:textId="77777777" w:rsidR="00F357F5" w:rsidRPr="00F357F5" w:rsidRDefault="00F357F5" w:rsidP="004F3E27">
      <w:pPr>
        <w:spacing w:before="120" w:after="100" w:afterAutospacing="1" w:line="34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Nhập khẩu tại cơ quan hải quan (dự kiến):.......................................................................... </w:t>
      </w:r>
    </w:p>
    <w:p w14:paraId="63087020" w14:textId="77777777" w:rsidR="00F357F5" w:rsidRPr="00F357F5" w:rsidRDefault="00F357F5" w:rsidP="004F3E27">
      <w:pPr>
        <w:spacing w:before="120" w:after="100" w:afterAutospacing="1" w:line="34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Thời gian nhập khẩu (dự kiến):............................................................................................ </w:t>
      </w:r>
    </w:p>
    <w:p w14:paraId="55C270F6" w14:textId="77777777" w:rsidR="00F357F5" w:rsidRPr="00F357F5" w:rsidRDefault="00F357F5" w:rsidP="004F3E27">
      <w:pPr>
        <w:spacing w:before="120" w:after="100" w:afterAutospacing="1" w:line="34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Hợp đồng ủy thác/hợp đồng mua bán, tài liệu liên quan khác (nếu có):.............................. </w:t>
      </w:r>
    </w:p>
    <w:p w14:paraId="1F747871" w14:textId="77777777" w:rsidR="00F357F5" w:rsidRPr="00F357F5" w:rsidRDefault="00F357F5" w:rsidP="004F3E27">
      <w:pPr>
        <w:spacing w:before="120" w:after="100" w:afterAutospacing="1" w:line="34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Đơn vị ủy thác nhập khẩu (nếu có):..................................................................................... </w:t>
      </w:r>
    </w:p>
    <w:p w14:paraId="523D502E" w14:textId="77777777" w:rsidR="00F357F5" w:rsidRPr="00F357F5" w:rsidRDefault="00F357F5" w:rsidP="004F3E27">
      <w:pPr>
        <w:spacing w:before="120" w:after="100" w:afterAutospacing="1" w:line="340" w:lineRule="exac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Nội dung về phương tiện vận tải chuyên dùng dự kiến nhập khẩu:.....................................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5"/>
        <w:gridCol w:w="1528"/>
        <w:gridCol w:w="807"/>
        <w:gridCol w:w="650"/>
        <w:gridCol w:w="900"/>
        <w:gridCol w:w="773"/>
        <w:gridCol w:w="829"/>
        <w:gridCol w:w="1739"/>
        <w:gridCol w:w="581"/>
        <w:gridCol w:w="878"/>
      </w:tblGrid>
      <w:tr w:rsidR="00F357F5" w:rsidRPr="00F357F5" w14:paraId="6C03018E" w14:textId="77777777" w:rsidTr="007A23EA">
        <w:tc>
          <w:tcPr>
            <w:tcW w:w="35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39D958"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lastRenderedPageBreak/>
              <w:t>Số TT</w:t>
            </w:r>
          </w:p>
        </w:tc>
        <w:tc>
          <w:tcPr>
            <w:tcW w:w="8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753B645"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Tên phương tiện vận tải chuyên dùng</w:t>
            </w:r>
          </w:p>
        </w:tc>
        <w:tc>
          <w:tcPr>
            <w:tcW w:w="43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18462D7"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Số lượng</w:t>
            </w:r>
          </w:p>
        </w:tc>
        <w:tc>
          <w:tcPr>
            <w:tcW w:w="34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ED0898E"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Đơn vị tính</w:t>
            </w:r>
          </w:p>
        </w:tc>
        <w:tc>
          <w:tcPr>
            <w:tcW w:w="48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139CFF2"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Trị giá dự kiến</w:t>
            </w:r>
          </w:p>
        </w:tc>
        <w:tc>
          <w:tcPr>
            <w:tcW w:w="41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1EB5C11"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Năm sản xuất</w:t>
            </w:r>
          </w:p>
        </w:tc>
        <w:tc>
          <w:tcPr>
            <w:tcW w:w="44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D37DA42"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Công suất</w:t>
            </w:r>
          </w:p>
        </w:tc>
        <w:tc>
          <w:tcPr>
            <w:tcW w:w="93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BCE6E7"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Số, ngày chứng từ liên quan (nếu có)</w:t>
            </w:r>
          </w:p>
        </w:tc>
        <w:tc>
          <w:tcPr>
            <w:tcW w:w="31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3F2E5FD"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Xuất xứ</w:t>
            </w:r>
          </w:p>
        </w:tc>
        <w:tc>
          <w:tcPr>
            <w:tcW w:w="47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86DEBFC"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Ghi chú</w:t>
            </w:r>
          </w:p>
        </w:tc>
      </w:tr>
      <w:tr w:rsidR="00F357F5" w:rsidRPr="00F357F5" w14:paraId="3F486E07" w14:textId="77777777" w:rsidTr="007A23EA">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A5F8AB7"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81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E595822"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96FF65"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3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FD0A6E0"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8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9EA968"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1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BD5BFF0"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4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2314D21"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9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868B6E4"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31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3D22BE"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7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6AABAA"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r w:rsidR="00F357F5" w:rsidRPr="00F357F5" w14:paraId="5483CA76" w14:textId="77777777" w:rsidTr="007A23EA">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8B1D124"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81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8B140AC"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0AE439"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3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3E21B19"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8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436775C"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1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8DD6C4"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4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750EF1"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9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CB296A"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31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20096A1"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7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B9F9780"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r w:rsidR="00F357F5" w:rsidRPr="00F357F5" w14:paraId="0F5A3E98" w14:textId="77777777" w:rsidTr="007A23EA">
        <w:tblPrEx>
          <w:tblBorders>
            <w:top w:val="none" w:sz="0" w:space="0" w:color="auto"/>
            <w:bottom w:val="none" w:sz="0" w:space="0" w:color="auto"/>
            <w:insideH w:val="none" w:sz="0" w:space="0" w:color="auto"/>
            <w:insideV w:val="none" w:sz="0" w:space="0" w:color="auto"/>
          </w:tblBorders>
        </w:tblPrEx>
        <w:tc>
          <w:tcPr>
            <w:tcW w:w="35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EFAFD36"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81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DD0F37B"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3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419A0FB"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34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419B38"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8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EC8B9C"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1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6B4B876"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4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156A13"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9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932142"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31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56FD051"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7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97B07C"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bl>
    <w:p w14:paraId="142013E1" w14:textId="77777777" w:rsidR="00F357F5" w:rsidRPr="00F357F5" w:rsidRDefault="00F357F5" w:rsidP="00D10305">
      <w:pPr>
        <w:spacing w:before="120" w:after="280" w:afterAutospacing="1" w:line="240" w:lineRule="auto"/>
        <w:jc w:val="both"/>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Tổ chức/cá nhân …………….. cam kết về tính chính xác của thông tin trên. Tổ chức/cá nhân ….. cam kết nhập khẩu phương tiện vận tải chuyên dùng trong dây chuyền công nghệ sử dụng trực tiếp cho hoạt động sản xuất của dự án đầu tư và chịu hoàn toàn trước pháp luật về cam kết này./.</w:t>
      </w:r>
    </w:p>
    <w:p w14:paraId="2DA75D3B"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808"/>
        <w:gridCol w:w="5548"/>
      </w:tblGrid>
      <w:tr w:rsidR="00F357F5" w:rsidRPr="00F357F5" w14:paraId="2ED3DC7B" w14:textId="77777777" w:rsidTr="00DB1688">
        <w:tc>
          <w:tcPr>
            <w:tcW w:w="3808" w:type="dxa"/>
            <w:tcBorders>
              <w:top w:val="nil"/>
              <w:left w:val="nil"/>
              <w:bottom w:val="nil"/>
              <w:right w:val="nil"/>
              <w:tl2br w:val="nil"/>
              <w:tr2bl w:val="nil"/>
            </w:tcBorders>
            <w:tcMar>
              <w:top w:w="0" w:type="dxa"/>
              <w:left w:w="108" w:type="dxa"/>
              <w:bottom w:w="0" w:type="dxa"/>
              <w:right w:w="108" w:type="dxa"/>
            </w:tcMar>
          </w:tcPr>
          <w:p w14:paraId="08B066A5"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i/>
                <w:iCs/>
                <w:kern w:val="0"/>
                <w:lang w:eastAsia="zh-CN"/>
                <w14:ligatures w14:val="none"/>
              </w:rPr>
              <w:br/>
              <w:t>Nơi nhận:</w:t>
            </w:r>
            <w:r w:rsidRPr="00F357F5">
              <w:rPr>
                <w:rFonts w:ascii="Times New Roman" w:eastAsia="Times New Roman" w:hAnsi="Times New Roman" w:cs="Times New Roman"/>
                <w:b/>
                <w:bCs/>
                <w:i/>
                <w:iCs/>
                <w:kern w:val="0"/>
                <w:lang w:eastAsia="zh-CN"/>
                <w14:ligatures w14:val="none"/>
              </w:rPr>
              <w:br/>
            </w:r>
            <w:r w:rsidRPr="00F357F5">
              <w:rPr>
                <w:rFonts w:ascii="Times New Roman" w:eastAsia="Times New Roman" w:hAnsi="Times New Roman" w:cs="Times New Roman"/>
                <w:kern w:val="0"/>
                <w:lang w:eastAsia="zh-CN"/>
                <w14:ligatures w14:val="none"/>
              </w:rPr>
              <w:t>- Như trên;</w:t>
            </w:r>
            <w:r w:rsidRPr="00F357F5">
              <w:rPr>
                <w:rFonts w:ascii="Times New Roman" w:eastAsia="Times New Roman" w:hAnsi="Times New Roman" w:cs="Times New Roman"/>
                <w:kern w:val="0"/>
                <w:lang w:eastAsia="zh-CN"/>
                <w14:ligatures w14:val="none"/>
              </w:rPr>
              <w:br/>
              <w:t>- ………….</w:t>
            </w:r>
            <w:r w:rsidRPr="00F357F5">
              <w:rPr>
                <w:rFonts w:ascii="Times New Roman" w:eastAsia="Times New Roman" w:hAnsi="Times New Roman" w:cs="Times New Roman"/>
                <w:kern w:val="0"/>
                <w:lang w:eastAsia="zh-CN"/>
                <w14:ligatures w14:val="none"/>
              </w:rPr>
              <w:br/>
              <w:t>- Lưu:</w:t>
            </w:r>
          </w:p>
        </w:tc>
        <w:tc>
          <w:tcPr>
            <w:tcW w:w="5548" w:type="dxa"/>
            <w:tcBorders>
              <w:top w:val="nil"/>
              <w:left w:val="nil"/>
              <w:bottom w:val="nil"/>
              <w:right w:val="nil"/>
              <w:tl2br w:val="nil"/>
              <w:tr2bl w:val="nil"/>
            </w:tcBorders>
            <w:tcMar>
              <w:top w:w="0" w:type="dxa"/>
              <w:left w:w="108" w:type="dxa"/>
              <w:bottom w:w="0" w:type="dxa"/>
              <w:right w:w="108" w:type="dxa"/>
            </w:tcMar>
          </w:tcPr>
          <w:p w14:paraId="725E82FB"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NGƯỜI ĐẠI DIỆN THEO PHÁP LUẬT</w:t>
            </w:r>
            <w:r w:rsidRPr="00F357F5">
              <w:rPr>
                <w:rFonts w:ascii="Times New Roman" w:eastAsia="Times New Roman" w:hAnsi="Times New Roman" w:cs="Times New Roman"/>
                <w:b/>
                <w:bCs/>
                <w:kern w:val="0"/>
                <w:lang w:eastAsia="zh-CN"/>
                <w14:ligatures w14:val="none"/>
              </w:rPr>
              <w:br/>
              <w:t>CỦA TỔ CHỨC/CÁ NHÂN</w:t>
            </w:r>
            <w:r w:rsidRPr="00F357F5">
              <w:rPr>
                <w:rFonts w:ascii="Times New Roman" w:eastAsia="Times New Roman" w:hAnsi="Times New Roman" w:cs="Times New Roman"/>
                <w:b/>
                <w:bCs/>
                <w:kern w:val="0"/>
                <w:lang w:eastAsia="zh-CN"/>
                <w14:ligatures w14:val="none"/>
              </w:rPr>
              <w:br/>
            </w:r>
            <w:r w:rsidRPr="00F357F5">
              <w:rPr>
                <w:rFonts w:ascii="Times New Roman" w:eastAsia="Times New Roman" w:hAnsi="Times New Roman" w:cs="Times New Roman"/>
                <w:i/>
                <w:iCs/>
                <w:kern w:val="0"/>
                <w:lang w:eastAsia="zh-CN"/>
                <w14:ligatures w14:val="none"/>
              </w:rPr>
              <w:t>(Ký tên, đóng dấu)</w:t>
            </w:r>
          </w:p>
        </w:tc>
      </w:tr>
    </w:tbl>
    <w:p w14:paraId="10BE39E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p w14:paraId="6CC0C10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39BA803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42D580E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13BE8C8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10223838"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0BD364A9"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47C9503B"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1117C10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5755CC7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1192BD2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456FC15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6B59BCB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0D5B7B54"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lang w:eastAsia="zh-CN"/>
          <w14:ligatures w14:val="none"/>
        </w:rPr>
      </w:pPr>
      <w:bookmarkStart w:id="94" w:name="chuong_pl_4"/>
      <w:r w:rsidRPr="00F357F5">
        <w:rPr>
          <w:rFonts w:ascii="Times New Roman" w:eastAsia="Times New Roman" w:hAnsi="Times New Roman" w:cs="Times New Roman"/>
          <w:b/>
          <w:bCs/>
          <w:kern w:val="0"/>
          <w:lang w:eastAsia="zh-CN"/>
          <w14:ligatures w14:val="none"/>
        </w:rPr>
        <w:lastRenderedPageBreak/>
        <w:t>Mẫu số 04</w:t>
      </w:r>
      <w:bookmarkEnd w:id="94"/>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008"/>
      </w:tblGrid>
      <w:tr w:rsidR="00F357F5" w:rsidRPr="00F357F5" w14:paraId="4BBA1F1A" w14:textId="77777777" w:rsidTr="00AD40D6">
        <w:tc>
          <w:tcPr>
            <w:tcW w:w="3348" w:type="dxa"/>
            <w:tcBorders>
              <w:top w:val="nil"/>
              <w:left w:val="nil"/>
              <w:bottom w:val="nil"/>
              <w:right w:val="nil"/>
              <w:tl2br w:val="nil"/>
              <w:tr2bl w:val="nil"/>
            </w:tcBorders>
            <w:tcMar>
              <w:top w:w="0" w:type="dxa"/>
              <w:left w:w="108" w:type="dxa"/>
              <w:bottom w:w="0" w:type="dxa"/>
              <w:right w:w="108" w:type="dxa"/>
            </w:tcMar>
          </w:tcPr>
          <w:p w14:paraId="0996F9D2"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BỘ KHOA HỌC VÀ CÔNG NGHỆ</w:t>
            </w:r>
            <w:r w:rsidRPr="00F357F5">
              <w:rPr>
                <w:rFonts w:ascii="Times New Roman" w:eastAsia="Times New Roman" w:hAnsi="Times New Roman" w:cs="Times New Roman"/>
                <w:b/>
                <w:bCs/>
                <w:kern w:val="0"/>
                <w:lang w:eastAsia="zh-CN"/>
                <w14:ligatures w14:val="none"/>
              </w:rPr>
              <w:br/>
              <w:t>-------</w:t>
            </w:r>
          </w:p>
        </w:tc>
        <w:tc>
          <w:tcPr>
            <w:tcW w:w="6008" w:type="dxa"/>
            <w:tcBorders>
              <w:top w:val="nil"/>
              <w:left w:val="nil"/>
              <w:bottom w:val="nil"/>
              <w:right w:val="nil"/>
              <w:tl2br w:val="nil"/>
              <w:tr2bl w:val="nil"/>
            </w:tcBorders>
            <w:tcMar>
              <w:top w:w="0" w:type="dxa"/>
              <w:left w:w="108" w:type="dxa"/>
              <w:bottom w:w="0" w:type="dxa"/>
              <w:right w:w="108" w:type="dxa"/>
            </w:tcMar>
          </w:tcPr>
          <w:p w14:paraId="7FFA9885"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CỘNG HÒA XÃ HỘI CHỦ NGHĨA VIỆT NAM</w:t>
            </w:r>
            <w:r w:rsidRPr="00F357F5">
              <w:rPr>
                <w:rFonts w:ascii="Times New Roman" w:eastAsia="Times New Roman" w:hAnsi="Times New Roman" w:cs="Times New Roman"/>
                <w:b/>
                <w:bCs/>
                <w:kern w:val="0"/>
                <w:lang w:eastAsia="zh-CN"/>
                <w14:ligatures w14:val="none"/>
              </w:rPr>
              <w:br/>
              <w:t xml:space="preserve">Độc lập - Tự do - Hạnh phúc </w:t>
            </w:r>
            <w:r w:rsidRPr="00F357F5">
              <w:rPr>
                <w:rFonts w:ascii="Times New Roman" w:eastAsia="Times New Roman" w:hAnsi="Times New Roman" w:cs="Times New Roman"/>
                <w:b/>
                <w:bCs/>
                <w:kern w:val="0"/>
                <w:lang w:eastAsia="zh-CN"/>
                <w14:ligatures w14:val="none"/>
              </w:rPr>
              <w:br/>
              <w:t>---------------</w:t>
            </w:r>
          </w:p>
        </w:tc>
      </w:tr>
      <w:tr w:rsidR="00F357F5" w:rsidRPr="00F357F5" w14:paraId="7403E01F" w14:textId="77777777" w:rsidTr="00AD40D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3E47FACB"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Số: ……………..</w:t>
            </w:r>
            <w:r w:rsidRPr="00F357F5">
              <w:rPr>
                <w:rFonts w:ascii="Times New Roman" w:eastAsia="Times New Roman" w:hAnsi="Times New Roman" w:cs="Times New Roman"/>
                <w:kern w:val="0"/>
                <w:lang w:eastAsia="zh-CN"/>
                <w14:ligatures w14:val="none"/>
              </w:rPr>
              <w:br/>
            </w:r>
            <w:bookmarkStart w:id="95" w:name="chuong_pl_4_name"/>
            <w:r w:rsidRPr="00F357F5">
              <w:rPr>
                <w:rFonts w:ascii="Times New Roman" w:eastAsia="Times New Roman" w:hAnsi="Times New Roman" w:cs="Times New Roman"/>
                <w:kern w:val="0"/>
                <w:lang w:eastAsia="zh-CN"/>
                <w14:ligatures w14:val="none"/>
              </w:rPr>
              <w:t>V/v phương tiện vận tải chuyên dùng trong dây chuyền công nghệ sử dụng trực tiếp cho hoạt động sản xuất của dự án đầu tư</w:t>
            </w:r>
            <w:bookmarkEnd w:id="95"/>
          </w:p>
        </w:tc>
        <w:tc>
          <w:tcPr>
            <w:tcW w:w="6008" w:type="dxa"/>
            <w:tcBorders>
              <w:top w:val="nil"/>
              <w:left w:val="nil"/>
              <w:bottom w:val="nil"/>
              <w:right w:val="nil"/>
              <w:tl2br w:val="nil"/>
              <w:tr2bl w:val="nil"/>
            </w:tcBorders>
            <w:tcMar>
              <w:top w:w="0" w:type="dxa"/>
              <w:left w:w="108" w:type="dxa"/>
              <w:bottom w:w="0" w:type="dxa"/>
              <w:right w:w="108" w:type="dxa"/>
            </w:tcMar>
          </w:tcPr>
          <w:p w14:paraId="6A6D091F" w14:textId="77777777" w:rsidR="00F357F5" w:rsidRPr="00F357F5" w:rsidRDefault="00F357F5" w:rsidP="00F357F5">
            <w:pPr>
              <w:spacing w:before="120" w:after="0" w:line="240" w:lineRule="auto"/>
              <w:jc w:val="right"/>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i/>
                <w:iCs/>
                <w:kern w:val="0"/>
                <w:lang w:eastAsia="zh-CN"/>
                <w14:ligatures w14:val="none"/>
              </w:rPr>
              <w:t>……….., ngày ….. tháng …… năm ……</w:t>
            </w:r>
          </w:p>
        </w:tc>
      </w:tr>
    </w:tbl>
    <w:p w14:paraId="53B9FAC0"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p w14:paraId="20D56A66"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Kính gửi: Công ty/tổ chức/cá nhân ……………….(1).</w:t>
      </w:r>
    </w:p>
    <w:p w14:paraId="365F8BF2" w14:textId="7C1A227A"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xml:space="preserve">Căn cứ vào hồ sơ đề nghị xác nhận phương tiện vận tải chuyên dùng trong dây chuyền công nghệ sử dụng trực tiếp cho hoạt động sản xuất của dự án đầu tư của tổ chức/cá </w:t>
      </w:r>
      <w:r w:rsidR="008B700D">
        <w:rPr>
          <w:rFonts w:ascii="Times New Roman" w:eastAsia="Times New Roman" w:hAnsi="Times New Roman" w:cs="Times New Roman"/>
          <w:kern w:val="0"/>
          <w:lang w:eastAsia="zh-CN"/>
          <w14:ligatures w14:val="none"/>
        </w:rPr>
        <w:t>n</w:t>
      </w:r>
      <w:r w:rsidRPr="00F357F5">
        <w:rPr>
          <w:rFonts w:ascii="Times New Roman" w:eastAsia="Times New Roman" w:hAnsi="Times New Roman" w:cs="Times New Roman"/>
          <w:kern w:val="0"/>
          <w:lang w:eastAsia="zh-CN"/>
          <w14:ligatures w14:val="none"/>
        </w:rPr>
        <w:t>hân …………….(1),</w:t>
      </w:r>
    </w:p>
    <w:p w14:paraId="0A8881EF"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Căn cứ vào ……………(2), Bộ Khoa học và Công nghệ thông báo như sau:</w:t>
      </w:r>
    </w:p>
    <w:p w14:paraId="31ED5816"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Danh mục phương tiện vận tải chuyên dùng trong dây chuyền công nghệ sử dụng trực tiếp cho hoạt động sản xuất của dự án đầu tư của tổ chức/cá nhân.....(1) dự kiến nhập khẩu: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4"/>
        <w:gridCol w:w="1679"/>
        <w:gridCol w:w="893"/>
        <w:gridCol w:w="587"/>
        <w:gridCol w:w="1054"/>
        <w:gridCol w:w="818"/>
        <w:gridCol w:w="956"/>
        <w:gridCol w:w="2014"/>
        <w:gridCol w:w="805"/>
      </w:tblGrid>
      <w:tr w:rsidR="00F357F5" w:rsidRPr="00F357F5" w14:paraId="4C546652" w14:textId="77777777" w:rsidTr="007A23EA">
        <w:tc>
          <w:tcPr>
            <w:tcW w:w="286"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59088C"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Số TT</w:t>
            </w:r>
          </w:p>
        </w:tc>
        <w:tc>
          <w:tcPr>
            <w:tcW w:w="89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7A9EAC7"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Tên phương tiện vận tải chuyên dùng</w:t>
            </w:r>
          </w:p>
        </w:tc>
        <w:tc>
          <w:tcPr>
            <w:tcW w:w="47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CA0C14F"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Số lượng</w:t>
            </w:r>
          </w:p>
        </w:tc>
        <w:tc>
          <w:tcPr>
            <w:tcW w:w="31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E24FEEB"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Đơn vị tính</w:t>
            </w:r>
          </w:p>
        </w:tc>
        <w:tc>
          <w:tcPr>
            <w:tcW w:w="56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C5443BB"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Trị giá dự kiến</w:t>
            </w:r>
          </w:p>
        </w:tc>
        <w:tc>
          <w:tcPr>
            <w:tcW w:w="43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7B725EA"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Năm sản xuất</w:t>
            </w:r>
          </w:p>
        </w:tc>
        <w:tc>
          <w:tcPr>
            <w:tcW w:w="51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83658B4"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Công suất</w:t>
            </w:r>
          </w:p>
        </w:tc>
        <w:tc>
          <w:tcPr>
            <w:tcW w:w="107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7F5AAF0"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Số, ngày chứng từ liên quan (nếu có)</w:t>
            </w:r>
          </w:p>
        </w:tc>
        <w:tc>
          <w:tcPr>
            <w:tcW w:w="43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6AB7FD9"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Ghi chú</w:t>
            </w:r>
          </w:p>
        </w:tc>
      </w:tr>
      <w:tr w:rsidR="00F357F5" w:rsidRPr="00F357F5" w14:paraId="704CD724" w14:textId="77777777" w:rsidTr="007A23EA">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5CE6445C"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89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8D95ED5"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17C9F4"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31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9AB4E70"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6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BECEC64"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B3579AB"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1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895796"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10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F1CD63"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613C23"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r w:rsidR="00F357F5" w:rsidRPr="00F357F5" w14:paraId="450EFD16" w14:textId="77777777" w:rsidTr="007A23EA">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4EE66468"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89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7A6CC02"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4ED6DF3"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31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39FDB9E"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6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B91C29"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67A099D"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1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2CFB922"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10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5FE12D0"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F2477A6"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r w:rsidR="00F357F5" w:rsidRPr="00F357F5" w14:paraId="7063551A" w14:textId="77777777" w:rsidTr="007A23EA">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B101067"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89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2523055"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61522E5"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31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3E861E3"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6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00323C"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93E982"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1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C720588"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10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D4AFC0F"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B4BA7E"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r w:rsidR="00F357F5" w:rsidRPr="00F357F5" w14:paraId="73B86612" w14:textId="77777777" w:rsidTr="007A23EA">
        <w:tblPrEx>
          <w:tblBorders>
            <w:top w:val="none" w:sz="0" w:space="0" w:color="auto"/>
            <w:bottom w:val="none" w:sz="0" w:space="0" w:color="auto"/>
            <w:insideH w:val="none" w:sz="0" w:space="0" w:color="auto"/>
            <w:insideV w:val="none" w:sz="0" w:space="0" w:color="auto"/>
          </w:tblBorders>
        </w:tblPrEx>
        <w:tc>
          <w:tcPr>
            <w:tcW w:w="286"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2DC4C4C7"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899"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0BDC35B"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FC7BAF"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31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21CBB5"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6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909E25"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10FBE8C"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51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0DC7D2"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107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FB77749"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c>
          <w:tcPr>
            <w:tcW w:w="4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682DF8"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tc>
      </w:tr>
    </w:tbl>
    <w:p w14:paraId="0430BEC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Tổ chức, cá nhân nhập khẩu phương tiện vận tải nói trên phải sử dụng đúng mục đích phục vụ cho hoạt động sản xuất của dự án đầu tư./.</w:t>
      </w:r>
    </w:p>
    <w:p w14:paraId="5D144E22"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928"/>
      </w:tblGrid>
      <w:tr w:rsidR="00F357F5" w:rsidRPr="00F357F5" w14:paraId="47648C80" w14:textId="77777777" w:rsidTr="00AD40D6">
        <w:tc>
          <w:tcPr>
            <w:tcW w:w="4428" w:type="dxa"/>
            <w:tcBorders>
              <w:top w:val="nil"/>
              <w:left w:val="nil"/>
              <w:bottom w:val="nil"/>
              <w:right w:val="nil"/>
              <w:tl2br w:val="nil"/>
              <w:tr2bl w:val="nil"/>
            </w:tcBorders>
            <w:tcMar>
              <w:top w:w="0" w:type="dxa"/>
              <w:left w:w="108" w:type="dxa"/>
              <w:bottom w:w="0" w:type="dxa"/>
              <w:right w:w="108" w:type="dxa"/>
            </w:tcMar>
          </w:tcPr>
          <w:p w14:paraId="6F0646C4" w14:textId="77777777" w:rsidR="00F357F5" w:rsidRPr="00F357F5" w:rsidRDefault="00F357F5" w:rsidP="00F357F5">
            <w:pPr>
              <w:spacing w:before="120" w:after="0"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i/>
                <w:iCs/>
                <w:kern w:val="0"/>
                <w:lang w:eastAsia="zh-CN"/>
                <w14:ligatures w14:val="none"/>
              </w:rPr>
              <w:br/>
              <w:t>Nơi nhận:</w:t>
            </w:r>
            <w:r w:rsidRPr="00F357F5">
              <w:rPr>
                <w:rFonts w:ascii="Times New Roman" w:eastAsia="Times New Roman" w:hAnsi="Times New Roman" w:cs="Times New Roman"/>
                <w:b/>
                <w:bCs/>
                <w:i/>
                <w:iCs/>
                <w:kern w:val="0"/>
                <w:lang w:eastAsia="zh-CN"/>
                <w14:ligatures w14:val="none"/>
              </w:rPr>
              <w:br/>
            </w:r>
            <w:r w:rsidRPr="00F357F5">
              <w:rPr>
                <w:rFonts w:ascii="Times New Roman" w:eastAsia="Times New Roman" w:hAnsi="Times New Roman" w:cs="Times New Roman"/>
                <w:kern w:val="0"/>
                <w:lang w:eastAsia="zh-CN"/>
                <w14:ligatures w14:val="none"/>
              </w:rPr>
              <w:t>- Như trên;</w:t>
            </w:r>
            <w:r w:rsidRPr="00F357F5">
              <w:rPr>
                <w:rFonts w:ascii="Times New Roman" w:eastAsia="Times New Roman" w:hAnsi="Times New Roman" w:cs="Times New Roman"/>
                <w:kern w:val="0"/>
                <w:lang w:eastAsia="zh-CN"/>
                <w14:ligatures w14:val="none"/>
              </w:rPr>
              <w:br/>
              <w:t>- Lưu:</w:t>
            </w:r>
          </w:p>
        </w:tc>
        <w:tc>
          <w:tcPr>
            <w:tcW w:w="4928" w:type="dxa"/>
            <w:tcBorders>
              <w:top w:val="nil"/>
              <w:left w:val="nil"/>
              <w:bottom w:val="nil"/>
              <w:right w:val="nil"/>
              <w:tl2br w:val="nil"/>
              <w:tr2bl w:val="nil"/>
            </w:tcBorders>
            <w:tcMar>
              <w:top w:w="0" w:type="dxa"/>
              <w:left w:w="108" w:type="dxa"/>
              <w:bottom w:w="0" w:type="dxa"/>
              <w:right w:w="108" w:type="dxa"/>
            </w:tcMar>
          </w:tcPr>
          <w:p w14:paraId="5ED5B3EE" w14:textId="77777777" w:rsidR="00F357F5" w:rsidRPr="00F357F5" w:rsidRDefault="00F357F5" w:rsidP="00F357F5">
            <w:pPr>
              <w:spacing w:before="120"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b/>
                <w:bCs/>
                <w:kern w:val="0"/>
                <w:lang w:eastAsia="zh-CN"/>
                <w14:ligatures w14:val="none"/>
              </w:rPr>
              <w:t>BỘ TRƯỞNG</w:t>
            </w:r>
            <w:r w:rsidRPr="00F357F5">
              <w:rPr>
                <w:rFonts w:ascii="Times New Roman" w:eastAsia="Times New Roman" w:hAnsi="Times New Roman" w:cs="Times New Roman"/>
                <w:b/>
                <w:bCs/>
                <w:kern w:val="0"/>
                <w:lang w:eastAsia="zh-CN"/>
                <w14:ligatures w14:val="none"/>
              </w:rPr>
              <w:br/>
            </w:r>
            <w:r w:rsidRPr="00F357F5">
              <w:rPr>
                <w:rFonts w:ascii="Times New Roman" w:eastAsia="Times New Roman" w:hAnsi="Times New Roman" w:cs="Times New Roman"/>
                <w:i/>
                <w:iCs/>
                <w:kern w:val="0"/>
                <w:lang w:eastAsia="zh-CN"/>
                <w14:ligatures w14:val="none"/>
              </w:rPr>
              <w:t>(hoặc người được ủy quyền)</w:t>
            </w:r>
            <w:r w:rsidRPr="00F357F5">
              <w:rPr>
                <w:rFonts w:ascii="Times New Roman" w:eastAsia="Times New Roman" w:hAnsi="Times New Roman" w:cs="Times New Roman"/>
                <w:i/>
                <w:iCs/>
                <w:kern w:val="0"/>
                <w:lang w:eastAsia="zh-CN"/>
                <w14:ligatures w14:val="none"/>
              </w:rPr>
              <w:br/>
              <w:t>(Ký tên, đóng dấu)</w:t>
            </w:r>
          </w:p>
        </w:tc>
      </w:tr>
    </w:tbl>
    <w:p w14:paraId="776ED892"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_______________</w:t>
      </w:r>
    </w:p>
    <w:p w14:paraId="7277639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lastRenderedPageBreak/>
        <w:t>(1) Tên tổ chức/cá nhân đề nghị xác nhận phương tiện vận tải chuyên dùng trong dây chuyền công nghệ sử dụng trực tiếp cho hoạt động sản xuất của dự án đầu tư.</w:t>
      </w:r>
    </w:p>
    <w:p w14:paraId="69341F6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noProof/>
          <w:kern w:val="0"/>
          <w14:ligatures w14:val="none"/>
        </w:rPr>
        <mc:AlternateContent>
          <mc:Choice Requires="wps">
            <w:drawing>
              <wp:anchor distT="0" distB="0" distL="114300" distR="114300" simplePos="0" relativeHeight="251662336" behindDoc="0" locked="0" layoutInCell="1" allowOverlap="1" wp14:anchorId="1E2B91E7" wp14:editId="0889054A">
                <wp:simplePos x="0" y="0"/>
                <wp:positionH relativeFrom="column">
                  <wp:posOffset>64135</wp:posOffset>
                </wp:positionH>
                <wp:positionV relativeFrom="paragraph">
                  <wp:posOffset>512445</wp:posOffset>
                </wp:positionV>
                <wp:extent cx="5927090" cy="0"/>
                <wp:effectExtent l="6985" t="12065" r="9525" b="698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0A58B3" id="AutoShape 10" o:spid="_x0000_s1026" type="#_x0000_t32" style="position:absolute;margin-left:5.05pt;margin-top:40.35pt;width:466.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"/>
            </w:pict>
          </mc:Fallback>
        </mc:AlternateContent>
      </w:r>
      <w:r w:rsidRPr="00F357F5">
        <w:rPr>
          <w:rFonts w:ascii="Times New Roman" w:eastAsia="Times New Roman" w:hAnsi="Times New Roman" w:cs="Times New Roman"/>
          <w:kern w:val="0"/>
          <w:lang w:eastAsia="zh-CN"/>
          <w14:ligatures w14:val="none"/>
        </w:rPr>
        <w:t>(2) Tên văn bản quy định về tiêu chí xác định phương tiện vận tải chuyên dùng trong dây chuyền công nghệ sử dụng trực tiếp cho hoạt động sản xuất của dự án đầu tư.</w:t>
      </w:r>
    </w:p>
    <w:tbl>
      <w:tblPr>
        <w:tblW w:w="5055" w:type="pct"/>
        <w:tblCellSpacing w:w="0" w:type="dxa"/>
        <w:tblCellMar>
          <w:left w:w="0" w:type="dxa"/>
          <w:right w:w="0" w:type="dxa"/>
        </w:tblCellMar>
        <w:tblLook w:val="04A0" w:firstRow="1" w:lastRow="0" w:firstColumn="1" w:lastColumn="0" w:noHBand="0" w:noVBand="1"/>
      </w:tblPr>
      <w:tblGrid>
        <w:gridCol w:w="4402"/>
        <w:gridCol w:w="5061"/>
      </w:tblGrid>
      <w:tr w:rsidR="00F357F5" w:rsidRPr="00F357F5" w14:paraId="7E5821F9" w14:textId="77777777" w:rsidTr="007A23EA">
        <w:trPr>
          <w:tblCellSpacing w:w="0" w:type="dxa"/>
        </w:trPr>
        <w:tc>
          <w:tcPr>
            <w:tcW w:w="4402" w:type="dxa"/>
            <w:hideMark/>
          </w:tcPr>
          <w:p w14:paraId="0FA6596A"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kern w:val="0"/>
                <w:sz w:val="28"/>
                <w:szCs w:val="28"/>
                <w14:ligatures w14:val="none"/>
              </w:rPr>
              <w:t> </w:t>
            </w:r>
          </w:p>
          <w:p w14:paraId="7BC0EF8D"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33B2EF55"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72945423"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3F6CAEC3"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477945FB"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4B1C8486" w14:textId="400DC06D"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tc>
        <w:tc>
          <w:tcPr>
            <w:tcW w:w="5061" w:type="dxa"/>
            <w:hideMark/>
          </w:tcPr>
          <w:p w14:paraId="2014D901" w14:textId="77777777" w:rsidR="00F357F5" w:rsidRPr="00F357F5" w:rsidRDefault="00F357F5" w:rsidP="00F357F5">
            <w:pPr>
              <w:spacing w:after="0" w:line="240" w:lineRule="auto"/>
              <w:jc w:val="center"/>
              <w:rPr>
                <w:rFonts w:ascii="Times New Roman" w:eastAsia="Times New Roman" w:hAnsi="Times New Roman" w:cs="Times New Roman"/>
                <w:b/>
                <w:bCs/>
                <w:kern w:val="0"/>
                <w:sz w:val="18"/>
                <w:szCs w:val="18"/>
                <w14:ligatures w14:val="none"/>
              </w:rPr>
            </w:pPr>
          </w:p>
          <w:p w14:paraId="5AD5CA69" w14:textId="77777777" w:rsidR="00F357F5" w:rsidRPr="00F357F5" w:rsidRDefault="00F357F5" w:rsidP="00F357F5">
            <w:pPr>
              <w:spacing w:after="0" w:line="240" w:lineRule="auto"/>
              <w:jc w:val="center"/>
              <w:rPr>
                <w:rFonts w:ascii="Times New Roman" w:eastAsia="Times New Roman" w:hAnsi="Times New Roman" w:cs="Times New Roman"/>
                <w:b/>
                <w:bCs/>
                <w:kern w:val="0"/>
                <w:sz w:val="26"/>
                <w:szCs w:val="26"/>
                <w14:ligatures w14:val="none"/>
              </w:rPr>
            </w:pPr>
            <w:r w:rsidRPr="00F357F5">
              <w:rPr>
                <w:rFonts w:ascii="Times New Roman" w:eastAsia="Times New Roman" w:hAnsi="Times New Roman" w:cs="Times New Roman"/>
                <w:b/>
                <w:bCs/>
                <w:kern w:val="0"/>
                <w:sz w:val="26"/>
                <w:szCs w:val="26"/>
                <w14:ligatures w14:val="none"/>
              </w:rPr>
              <w:t xml:space="preserve">BỘ KHOA HỌC VÀ CÔNG NGHỆ </w:t>
            </w:r>
          </w:p>
          <w:p w14:paraId="56C3102F" w14:textId="77777777" w:rsidR="00F357F5" w:rsidRPr="00F357F5" w:rsidRDefault="00F357F5" w:rsidP="00F357F5">
            <w:pPr>
              <w:spacing w:after="0" w:line="240" w:lineRule="auto"/>
              <w:jc w:val="center"/>
              <w:rPr>
                <w:rFonts w:ascii="Times New Roman" w:eastAsia="Times New Roman" w:hAnsi="Times New Roman" w:cs="Times New Roman"/>
                <w:b/>
                <w:bCs/>
                <w:kern w:val="0"/>
                <w:sz w:val="26"/>
                <w:szCs w:val="26"/>
                <w14:ligatures w14:val="none"/>
              </w:rPr>
            </w:pPr>
            <w:r w:rsidRPr="00F357F5">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3360" behindDoc="0" locked="0" layoutInCell="1" allowOverlap="1" wp14:anchorId="0B9CAE78" wp14:editId="14DDE91E">
                      <wp:simplePos x="0" y="0"/>
                      <wp:positionH relativeFrom="column">
                        <wp:posOffset>862330</wp:posOffset>
                      </wp:positionH>
                      <wp:positionV relativeFrom="paragraph">
                        <wp:posOffset>60325</wp:posOffset>
                      </wp:positionV>
                      <wp:extent cx="1685925" cy="0"/>
                      <wp:effectExtent l="9525" t="9525" r="9525" b="9525"/>
                      <wp:wrapNone/>
                      <wp:docPr id="158154381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41E11" id="AutoShape 11" o:spid="_x0000_s1026" type="#_x0000_t32" style="position:absolute;margin-left:67.9pt;margin-top:4.75pt;width:132.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"/>
                  </w:pict>
                </mc:Fallback>
              </mc:AlternateContent>
            </w:r>
          </w:p>
          <w:p w14:paraId="1450C673"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b/>
                <w:bCs/>
                <w:kern w:val="0"/>
                <w:sz w:val="26"/>
                <w:szCs w:val="26"/>
                <w14:ligatures w14:val="none"/>
              </w:rPr>
              <w:t>XÁC THỰC VĂN BẢN HỢP NHẤT</w:t>
            </w:r>
            <w:r w:rsidRPr="00F357F5">
              <w:rPr>
                <w:rFonts w:ascii="Times New Roman" w:eastAsia="Times New Roman" w:hAnsi="Times New Roman" w:cs="Times New Roman"/>
                <w:kern w:val="0"/>
                <w:sz w:val="28"/>
                <w:szCs w:val="28"/>
                <w14:ligatures w14:val="none"/>
              </w:rPr>
              <w:br/>
            </w:r>
          </w:p>
          <w:p w14:paraId="79D9E86A"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14:ligatures w14:val="none"/>
              </w:rPr>
            </w:pPr>
          </w:p>
          <w:p w14:paraId="37B62504" w14:textId="77777777" w:rsidR="00F357F5" w:rsidRPr="00F357F5" w:rsidRDefault="00F357F5" w:rsidP="00F357F5">
            <w:pPr>
              <w:spacing w:after="0" w:line="240" w:lineRule="auto"/>
              <w:jc w:val="center"/>
              <w:rPr>
                <w:rFonts w:ascii="Times New Roman" w:eastAsia="Times New Roman" w:hAnsi="Times New Roman" w:cs="Times New Roman"/>
                <w:b/>
                <w:bCs/>
                <w:kern w:val="0"/>
                <w:sz w:val="26"/>
                <w:szCs w:val="26"/>
                <w14:ligatures w14:val="none"/>
              </w:rPr>
            </w:pPr>
            <w:r w:rsidRPr="00F357F5">
              <w:rPr>
                <w:rFonts w:ascii="Times New Roman" w:eastAsia="Times New Roman" w:hAnsi="Times New Roman" w:cs="Times New Roman"/>
                <w:b/>
                <w:bCs/>
                <w:kern w:val="0"/>
                <w:sz w:val="26"/>
                <w:szCs w:val="26"/>
                <w14:ligatures w14:val="none"/>
              </w:rPr>
              <w:t>KT. BỘ TRƯỞNG</w:t>
            </w:r>
          </w:p>
          <w:p w14:paraId="61B6E3B1" w14:textId="072B89A1" w:rsidR="00F357F5" w:rsidRPr="00F357F5" w:rsidRDefault="00F357F5" w:rsidP="00F357F5">
            <w:pPr>
              <w:spacing w:after="0" w:line="240" w:lineRule="auto"/>
              <w:jc w:val="center"/>
              <w:rPr>
                <w:rFonts w:ascii="Times New Roman" w:eastAsia="Times New Roman" w:hAnsi="Times New Roman" w:cs="Times New Roman"/>
                <w:b/>
                <w:bCs/>
                <w:kern w:val="0"/>
                <w:sz w:val="26"/>
                <w:szCs w:val="26"/>
                <w14:ligatures w14:val="none"/>
              </w:rPr>
            </w:pPr>
            <w:r w:rsidRPr="00F357F5">
              <w:rPr>
                <w:rFonts w:ascii="Times New Roman" w:eastAsia="Times New Roman" w:hAnsi="Times New Roman" w:cs="Times New Roman"/>
                <w:b/>
                <w:bCs/>
                <w:kern w:val="0"/>
                <w:sz w:val="26"/>
                <w:szCs w:val="26"/>
                <w14:ligatures w14:val="none"/>
              </w:rPr>
              <w:t>THỨ TRƯỞNG</w:t>
            </w:r>
            <w:r w:rsidRPr="00F357F5">
              <w:rPr>
                <w:rFonts w:ascii="Times New Roman" w:eastAsia="Times New Roman" w:hAnsi="Times New Roman" w:cs="Times New Roman"/>
                <w:b/>
                <w:bCs/>
                <w:kern w:val="0"/>
                <w:sz w:val="26"/>
                <w:szCs w:val="26"/>
                <w14:ligatures w14:val="none"/>
              </w:rPr>
              <w:br/>
            </w:r>
          </w:p>
          <w:p w14:paraId="3488C772" w14:textId="77777777" w:rsidR="00F357F5" w:rsidRPr="00F357F5" w:rsidRDefault="00F357F5" w:rsidP="009376E9">
            <w:pPr>
              <w:spacing w:after="12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b/>
                <w:bCs/>
                <w:kern w:val="0"/>
                <w:sz w:val="28"/>
                <w:szCs w:val="28"/>
                <w14:ligatures w14:val="none"/>
              </w:rPr>
              <w:t>Phạm Đức Long</w:t>
            </w:r>
          </w:p>
        </w:tc>
      </w:tr>
    </w:tbl>
    <w:p w14:paraId="161C4B31"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567D427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 </w:t>
      </w:r>
    </w:p>
    <w:sectPr w:rsidR="00F5509D" w:rsidSect="00F5509D">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code="1"/>
      <w:pgMar w:top="1440" w:right="1440" w:bottom="1440" w:left="1440" w:header="720" w:footer="720" w:gutter="0"/>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A0F13" w14:textId="77777777" w:rsidR="006838C7" w:rsidRDefault="006838C7" w:rsidP="00F357F5">
      <w:pPr>
        <w:spacing w:after="0" w:line="240" w:lineRule="auto"/>
      </w:pPr>
      <w:r>
        <w:separator/>
      </w:r>
    </w:p>
  </w:endnote>
  <w:endnote w:type="continuationSeparator" w:id="0">
    <w:p w14:paraId="77BE2988" w14:textId="77777777" w:rsidR="006838C7" w:rsidRDefault="006838C7" w:rsidP="00F3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014F" w14:textId="77777777" w:rsidR="00F5509D" w:rsidRDefault="00F550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FAC4" w14:textId="4C71AB9A" w:rsidR="00F357F5" w:rsidRPr="001F0E80" w:rsidRDefault="00F357F5" w:rsidP="00F357F5">
    <w:pPr>
      <w:pStyle w:val="Footer"/>
      <w:rPr>
        <w:vanish/>
        <w:color w:val="FFFFFF" w:themeColor="background1"/>
      </w:rPr>
    </w:pPr>
    <w:r w:rsidRPr="001F0E80">
      <w:rPr>
        <w:vanish/>
        <w:color w:val="FFFFFF" w:themeColor="background1"/>
      </w:rPr>
      <w:t>470366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BC3BA" w14:textId="77777777" w:rsidR="00F5509D" w:rsidRDefault="00F55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C2CE" w14:textId="77777777" w:rsidR="006838C7" w:rsidRDefault="006838C7" w:rsidP="00F357F5">
      <w:pPr>
        <w:spacing w:after="0" w:line="240" w:lineRule="auto"/>
      </w:pPr>
      <w:r>
        <w:separator/>
      </w:r>
    </w:p>
  </w:footnote>
  <w:footnote w:type="continuationSeparator" w:id="0">
    <w:p w14:paraId="37DA1446" w14:textId="77777777" w:rsidR="006838C7" w:rsidRDefault="006838C7" w:rsidP="00F357F5">
      <w:pPr>
        <w:spacing w:after="0" w:line="240" w:lineRule="auto"/>
      </w:pPr>
      <w:r>
        <w:continuationSeparator/>
      </w:r>
    </w:p>
  </w:footnote>
  <w:footnote w:id="1">
    <w:p w14:paraId="2044EE3B" w14:textId="77777777" w:rsidR="00F357F5" w:rsidRPr="005F0921" w:rsidRDefault="00F357F5" w:rsidP="00176455">
      <w:pPr>
        <w:spacing w:after="0" w:line="240" w:lineRule="auto"/>
        <w:ind w:firstLine="720"/>
        <w:jc w:val="both"/>
        <w:rPr>
          <w:rFonts w:ascii="Times New Roman" w:hAnsi="Times New Roman" w:cs="Times New Roman"/>
        </w:rPr>
      </w:pPr>
      <w:r w:rsidRPr="005F0921">
        <w:rPr>
          <w:rStyle w:val="FootnoteReference"/>
          <w:rFonts w:ascii="Times New Roman" w:hAnsi="Times New Roman" w:cs="Times New Roman"/>
        </w:rPr>
        <w:footnoteRef/>
      </w:r>
      <w:r w:rsidRPr="005F0921">
        <w:rPr>
          <w:rFonts w:ascii="Times New Roman" w:hAnsi="Times New Roman" w:cs="Times New Roman"/>
        </w:rPr>
        <w:t xml:space="preserve"> </w:t>
      </w:r>
      <w:bookmarkStart w:id="8" w:name="_Hlk226447576"/>
      <w:r w:rsidRPr="005F0921">
        <w:rPr>
          <w:rFonts w:ascii="Times New Roman" w:hAnsi="Times New Roman" w:cs="Times New Roman"/>
          <w:lang w:val="vi-VN"/>
        </w:rPr>
        <w:t xml:space="preserve">Quyết định số </w:t>
      </w:r>
      <w:r w:rsidRPr="005F0921">
        <w:rPr>
          <w:rFonts w:ascii="Times New Roman" w:hAnsi="Times New Roman" w:cs="Times New Roman"/>
        </w:rPr>
        <w:t>02/2026/QĐ-TTg</w:t>
      </w:r>
      <w:r w:rsidRPr="005F0921">
        <w:rPr>
          <w:rFonts w:ascii="Times New Roman" w:hAnsi="Times New Roman" w:cs="Times New Roman"/>
          <w:lang w:val="vi-VN"/>
        </w:rPr>
        <w:t xml:space="preserve"> </w:t>
      </w:r>
      <w:bookmarkEnd w:id="8"/>
      <w:r w:rsidRPr="005F0921">
        <w:rPr>
          <w:rFonts w:ascii="Times New Roman" w:hAnsi="Times New Roman" w:cs="Times New Roman"/>
          <w:lang w:val="vi-VN"/>
        </w:rPr>
        <w:t>có căn cứ ban hành như sau:</w:t>
      </w:r>
    </w:p>
    <w:p w14:paraId="0F74081B"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rPr>
        <w:t>“</w:t>
      </w:r>
      <w:r w:rsidRPr="005F0921">
        <w:rPr>
          <w:rFonts w:ascii="Times New Roman" w:hAnsi="Times New Roman" w:cs="Times New Roman"/>
          <w:i/>
          <w:iCs/>
          <w:lang w:val="vi-VN"/>
        </w:rPr>
        <w:t xml:space="preserve">Căn cứ </w:t>
      </w:r>
      <w:bookmarkStart w:id="9" w:name="tvpllink_oztzitmbya"/>
      <w:r w:rsidRPr="005F0921">
        <w:rPr>
          <w:rFonts w:ascii="Times New Roman" w:hAnsi="Times New Roman" w:cs="Times New Roman"/>
          <w:i/>
          <w:iCs/>
          <w:lang w:val="vi-VN"/>
        </w:rPr>
        <w:t>Luật Tổ chức Chính phủ số 63/2025/QH15</w:t>
      </w:r>
      <w:bookmarkEnd w:id="9"/>
      <w:r w:rsidRPr="005F0921">
        <w:rPr>
          <w:rFonts w:ascii="Times New Roman" w:hAnsi="Times New Roman" w:cs="Times New Roman"/>
          <w:i/>
          <w:iCs/>
          <w:lang w:val="vi-VN"/>
        </w:rPr>
        <w:t>;</w:t>
      </w:r>
    </w:p>
    <w:p w14:paraId="7167AFE6"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 xml:space="preserve">Căn cứ </w:t>
      </w:r>
      <w:bookmarkStart w:id="10" w:name="tvpllink_wpmetgoqxh"/>
      <w:r w:rsidRPr="005F0921">
        <w:rPr>
          <w:rFonts w:ascii="Times New Roman" w:hAnsi="Times New Roman" w:cs="Times New Roman"/>
          <w:i/>
          <w:iCs/>
          <w:lang w:val="vi-VN"/>
        </w:rPr>
        <w:t>Luật Công nghệ cao số 21/2008/QH12</w:t>
      </w:r>
      <w:bookmarkEnd w:id="10"/>
      <w:r w:rsidRPr="005F0921">
        <w:rPr>
          <w:rFonts w:ascii="Times New Roman" w:hAnsi="Times New Roman" w:cs="Times New Roman"/>
          <w:i/>
          <w:iCs/>
          <w:lang w:val="vi-VN"/>
        </w:rPr>
        <w:t xml:space="preserve"> được sửa đổi, bổ sung bởi Luật số </w:t>
      </w:r>
      <w:bookmarkStart w:id="11" w:name="tvpllink_uwrttckjbd"/>
      <w:r w:rsidRPr="005F0921">
        <w:rPr>
          <w:rFonts w:ascii="Times New Roman" w:hAnsi="Times New Roman" w:cs="Times New Roman"/>
          <w:i/>
          <w:iCs/>
          <w:lang w:val="vi-VN"/>
        </w:rPr>
        <w:t>32/2013/QH13</w:t>
      </w:r>
      <w:bookmarkEnd w:id="11"/>
      <w:r w:rsidRPr="005F0921">
        <w:rPr>
          <w:rFonts w:ascii="Times New Roman" w:hAnsi="Times New Roman" w:cs="Times New Roman"/>
          <w:i/>
          <w:iCs/>
          <w:lang w:val="vi-VN"/>
        </w:rPr>
        <w:t xml:space="preserve">, Luật số </w:t>
      </w:r>
      <w:bookmarkStart w:id="12" w:name="tvpllink_ndkbcvlytj"/>
      <w:r w:rsidRPr="005F0921">
        <w:rPr>
          <w:rFonts w:ascii="Times New Roman" w:hAnsi="Times New Roman" w:cs="Times New Roman"/>
          <w:i/>
          <w:iCs/>
          <w:lang w:val="vi-VN"/>
        </w:rPr>
        <w:t>67/2014/QH13</w:t>
      </w:r>
      <w:bookmarkEnd w:id="12"/>
      <w:r w:rsidRPr="005F0921">
        <w:rPr>
          <w:rFonts w:ascii="Times New Roman" w:hAnsi="Times New Roman" w:cs="Times New Roman"/>
          <w:i/>
          <w:iCs/>
          <w:lang w:val="vi-VN"/>
        </w:rPr>
        <w:t xml:space="preserve">, Luật số </w:t>
      </w:r>
      <w:bookmarkStart w:id="13" w:name="tvpllink_ykjsbbuaqk"/>
      <w:r w:rsidRPr="005F0921">
        <w:rPr>
          <w:rFonts w:ascii="Times New Roman" w:hAnsi="Times New Roman" w:cs="Times New Roman"/>
          <w:i/>
          <w:iCs/>
          <w:lang w:val="vi-VN"/>
        </w:rPr>
        <w:t>71/2025/QH15</w:t>
      </w:r>
      <w:bookmarkEnd w:id="13"/>
      <w:r w:rsidRPr="005F0921">
        <w:rPr>
          <w:rFonts w:ascii="Times New Roman" w:hAnsi="Times New Roman" w:cs="Times New Roman"/>
          <w:i/>
          <w:iCs/>
          <w:lang w:val="vi-VN"/>
        </w:rPr>
        <w:t xml:space="preserve"> và Luật số </w:t>
      </w:r>
      <w:bookmarkStart w:id="14" w:name="tvpllink_gftnlsauya"/>
      <w:r w:rsidRPr="005F0921">
        <w:rPr>
          <w:rFonts w:ascii="Times New Roman" w:hAnsi="Times New Roman" w:cs="Times New Roman"/>
          <w:i/>
          <w:iCs/>
          <w:lang w:val="vi-VN"/>
        </w:rPr>
        <w:t>93/2025/QH15</w:t>
      </w:r>
      <w:bookmarkEnd w:id="14"/>
      <w:r w:rsidRPr="005F0921">
        <w:rPr>
          <w:rFonts w:ascii="Times New Roman" w:hAnsi="Times New Roman" w:cs="Times New Roman"/>
          <w:i/>
          <w:iCs/>
          <w:lang w:val="vi-VN"/>
        </w:rPr>
        <w:t>;</w:t>
      </w:r>
    </w:p>
    <w:p w14:paraId="31D3FE52"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 xml:space="preserve">Căn cứ Luật Thuế xuất khẩu, thuế nhập khẩu số 107/2016/QH13 được sửa đổi, bổ sung bởi Luật số </w:t>
      </w:r>
      <w:bookmarkStart w:id="15" w:name="tvpllink_hbwjisyjfg"/>
      <w:r w:rsidRPr="005F0921">
        <w:rPr>
          <w:rFonts w:ascii="Times New Roman" w:hAnsi="Times New Roman" w:cs="Times New Roman"/>
          <w:i/>
          <w:iCs/>
          <w:lang w:val="vi-VN"/>
        </w:rPr>
        <w:t>90/2025/QH15</w:t>
      </w:r>
      <w:bookmarkEnd w:id="15"/>
      <w:r w:rsidRPr="005F0921">
        <w:rPr>
          <w:rFonts w:ascii="Times New Roman" w:hAnsi="Times New Roman" w:cs="Times New Roman"/>
          <w:i/>
          <w:iCs/>
          <w:lang w:val="vi-VN"/>
        </w:rPr>
        <w:t>;</w:t>
      </w:r>
    </w:p>
    <w:p w14:paraId="2CD05BB1"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 xml:space="preserve">Căn cứ </w:t>
      </w:r>
      <w:bookmarkStart w:id="16" w:name="tvpllink_ezijgruqax"/>
      <w:r w:rsidRPr="005F0921">
        <w:rPr>
          <w:rFonts w:ascii="Times New Roman" w:hAnsi="Times New Roman" w:cs="Times New Roman"/>
          <w:i/>
          <w:iCs/>
          <w:lang w:val="vi-VN"/>
        </w:rPr>
        <w:t>Luật Quản lý ngoại thương số 05/2017/QH14</w:t>
      </w:r>
      <w:bookmarkEnd w:id="16"/>
      <w:r w:rsidRPr="005F0921">
        <w:rPr>
          <w:rFonts w:ascii="Times New Roman" w:hAnsi="Times New Roman" w:cs="Times New Roman"/>
          <w:i/>
          <w:iCs/>
          <w:lang w:val="vi-VN"/>
        </w:rPr>
        <w:t>;</w:t>
      </w:r>
    </w:p>
    <w:p w14:paraId="505A6F37"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 xml:space="preserve">Căn cứ </w:t>
      </w:r>
      <w:bookmarkStart w:id="17" w:name="tvpllink_kdsjezrrqd"/>
      <w:r w:rsidRPr="005F0921">
        <w:rPr>
          <w:rFonts w:ascii="Times New Roman" w:hAnsi="Times New Roman" w:cs="Times New Roman"/>
          <w:i/>
          <w:iCs/>
          <w:lang w:val="vi-VN"/>
        </w:rPr>
        <w:t>Luật Chuyển giao công nghệ số 07/2017/QH14</w:t>
      </w:r>
      <w:bookmarkEnd w:id="17"/>
      <w:r w:rsidRPr="005F0921">
        <w:rPr>
          <w:rFonts w:ascii="Times New Roman" w:hAnsi="Times New Roman" w:cs="Times New Roman"/>
          <w:i/>
          <w:iCs/>
          <w:lang w:val="vi-VN"/>
        </w:rPr>
        <w:t xml:space="preserve"> được sửa đổi, bổ sung bởi Luật số </w:t>
      </w:r>
      <w:bookmarkStart w:id="18" w:name="tvpllink_ouniwflysb"/>
      <w:r w:rsidRPr="005F0921">
        <w:rPr>
          <w:rFonts w:ascii="Times New Roman" w:hAnsi="Times New Roman" w:cs="Times New Roman"/>
          <w:i/>
          <w:iCs/>
          <w:lang w:val="vi-VN"/>
        </w:rPr>
        <w:t>16/2023/QH15</w:t>
      </w:r>
      <w:bookmarkEnd w:id="18"/>
      <w:r w:rsidRPr="005F0921">
        <w:rPr>
          <w:rFonts w:ascii="Times New Roman" w:hAnsi="Times New Roman" w:cs="Times New Roman"/>
          <w:i/>
          <w:iCs/>
          <w:lang w:val="vi-VN"/>
        </w:rPr>
        <w:t xml:space="preserve"> và Luật số </w:t>
      </w:r>
      <w:bookmarkStart w:id="19" w:name="tvpllink_gftnlsauya_1"/>
      <w:r w:rsidRPr="005F0921">
        <w:rPr>
          <w:rFonts w:ascii="Times New Roman" w:hAnsi="Times New Roman" w:cs="Times New Roman"/>
          <w:i/>
          <w:iCs/>
          <w:lang w:val="vi-VN"/>
        </w:rPr>
        <w:t>93/2025/QH15</w:t>
      </w:r>
      <w:bookmarkEnd w:id="19"/>
      <w:r w:rsidRPr="005F0921">
        <w:rPr>
          <w:rFonts w:ascii="Times New Roman" w:hAnsi="Times New Roman" w:cs="Times New Roman"/>
          <w:i/>
          <w:iCs/>
          <w:lang w:val="vi-VN"/>
        </w:rPr>
        <w:t>;</w:t>
      </w:r>
    </w:p>
    <w:p w14:paraId="3869699F"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 xml:space="preserve">Căn cứ </w:t>
      </w:r>
      <w:bookmarkStart w:id="20" w:name="tvpllink_deechguqvi"/>
      <w:r w:rsidRPr="005F0921">
        <w:rPr>
          <w:rFonts w:ascii="Times New Roman" w:hAnsi="Times New Roman" w:cs="Times New Roman"/>
          <w:i/>
          <w:iCs/>
          <w:lang w:val="vi-VN"/>
        </w:rPr>
        <w:t>Luật Đầu tư số 61/2020/QH14</w:t>
      </w:r>
      <w:bookmarkEnd w:id="20"/>
      <w:r w:rsidRPr="005F0921">
        <w:rPr>
          <w:rFonts w:ascii="Times New Roman" w:hAnsi="Times New Roman" w:cs="Times New Roman"/>
          <w:i/>
          <w:iCs/>
          <w:lang w:val="vi-VN"/>
        </w:rPr>
        <w:t xml:space="preserve"> được sửa đổi, bổ sung bởi Luật số </w:t>
      </w:r>
      <w:bookmarkStart w:id="21" w:name="tvpllink_ahzgoeckzt"/>
      <w:r w:rsidRPr="005F0921">
        <w:rPr>
          <w:rFonts w:ascii="Times New Roman" w:hAnsi="Times New Roman" w:cs="Times New Roman"/>
          <w:i/>
          <w:iCs/>
          <w:lang w:val="vi-VN"/>
        </w:rPr>
        <w:t>72/2020/QH14</w:t>
      </w:r>
      <w:bookmarkEnd w:id="21"/>
      <w:r w:rsidRPr="005F0921">
        <w:rPr>
          <w:rFonts w:ascii="Times New Roman" w:hAnsi="Times New Roman" w:cs="Times New Roman"/>
          <w:i/>
          <w:iCs/>
          <w:lang w:val="vi-VN"/>
        </w:rPr>
        <w:t xml:space="preserve">, Luật số </w:t>
      </w:r>
      <w:bookmarkStart w:id="22" w:name="tvpllink_hxfwdozzgu"/>
      <w:r w:rsidRPr="005F0921">
        <w:rPr>
          <w:rFonts w:ascii="Times New Roman" w:hAnsi="Times New Roman" w:cs="Times New Roman"/>
          <w:i/>
          <w:iCs/>
          <w:lang w:val="vi-VN"/>
        </w:rPr>
        <w:t>03/2022/QH15</w:t>
      </w:r>
      <w:bookmarkEnd w:id="22"/>
      <w:r w:rsidRPr="005F0921">
        <w:rPr>
          <w:rFonts w:ascii="Times New Roman" w:hAnsi="Times New Roman" w:cs="Times New Roman"/>
          <w:i/>
          <w:iCs/>
          <w:lang w:val="vi-VN"/>
        </w:rPr>
        <w:t xml:space="preserve">, Luật số </w:t>
      </w:r>
      <w:bookmarkStart w:id="23" w:name="tvpllink_tfinemicla"/>
      <w:r w:rsidRPr="005F0921">
        <w:rPr>
          <w:rFonts w:ascii="Times New Roman" w:hAnsi="Times New Roman" w:cs="Times New Roman"/>
          <w:i/>
          <w:iCs/>
          <w:lang w:val="vi-VN"/>
        </w:rPr>
        <w:t>05/2022/QH15</w:t>
      </w:r>
      <w:bookmarkEnd w:id="23"/>
      <w:r w:rsidRPr="005F0921">
        <w:rPr>
          <w:rFonts w:ascii="Times New Roman" w:hAnsi="Times New Roman" w:cs="Times New Roman"/>
          <w:i/>
          <w:iCs/>
          <w:lang w:val="vi-VN"/>
        </w:rPr>
        <w:t xml:space="preserve">, Luật số </w:t>
      </w:r>
      <w:bookmarkStart w:id="24" w:name="tvpllink_fjnnqwtkzh"/>
      <w:r w:rsidRPr="005F0921">
        <w:rPr>
          <w:rFonts w:ascii="Times New Roman" w:hAnsi="Times New Roman" w:cs="Times New Roman"/>
          <w:i/>
          <w:iCs/>
          <w:lang w:val="vi-VN"/>
        </w:rPr>
        <w:t>08/2022/QH15</w:t>
      </w:r>
      <w:bookmarkEnd w:id="24"/>
      <w:r w:rsidRPr="005F0921">
        <w:rPr>
          <w:rFonts w:ascii="Times New Roman" w:hAnsi="Times New Roman" w:cs="Times New Roman"/>
          <w:i/>
          <w:iCs/>
          <w:lang w:val="vi-VN"/>
        </w:rPr>
        <w:t xml:space="preserve">, Luật số </w:t>
      </w:r>
      <w:bookmarkStart w:id="25" w:name="tvpllink_gsmndjepyb"/>
      <w:r w:rsidRPr="005F0921">
        <w:rPr>
          <w:rFonts w:ascii="Times New Roman" w:hAnsi="Times New Roman" w:cs="Times New Roman"/>
          <w:i/>
          <w:iCs/>
          <w:lang w:val="vi-VN"/>
        </w:rPr>
        <w:t>09/2022/QH15</w:t>
      </w:r>
      <w:bookmarkEnd w:id="25"/>
      <w:r w:rsidRPr="005F0921">
        <w:rPr>
          <w:rFonts w:ascii="Times New Roman" w:hAnsi="Times New Roman" w:cs="Times New Roman"/>
          <w:i/>
          <w:iCs/>
          <w:lang w:val="vi-VN"/>
        </w:rPr>
        <w:t xml:space="preserve">, Luật số </w:t>
      </w:r>
      <w:bookmarkStart w:id="26" w:name="tvpllink_bqcanovwxl"/>
      <w:r w:rsidRPr="005F0921">
        <w:rPr>
          <w:rFonts w:ascii="Times New Roman" w:hAnsi="Times New Roman" w:cs="Times New Roman"/>
          <w:i/>
          <w:iCs/>
          <w:lang w:val="vi-VN"/>
        </w:rPr>
        <w:t>20/2023/QH15</w:t>
      </w:r>
      <w:bookmarkEnd w:id="26"/>
      <w:r w:rsidRPr="005F0921">
        <w:rPr>
          <w:rFonts w:ascii="Times New Roman" w:hAnsi="Times New Roman" w:cs="Times New Roman"/>
          <w:i/>
          <w:iCs/>
          <w:lang w:val="vi-VN"/>
        </w:rPr>
        <w:t xml:space="preserve">, Luật số </w:t>
      </w:r>
      <w:bookmarkStart w:id="27" w:name="tvpllink_hfgevsquur"/>
      <w:r w:rsidRPr="005F0921">
        <w:rPr>
          <w:rFonts w:ascii="Times New Roman" w:hAnsi="Times New Roman" w:cs="Times New Roman"/>
          <w:i/>
          <w:iCs/>
          <w:lang w:val="vi-VN"/>
        </w:rPr>
        <w:t>26/2023/QH15</w:t>
      </w:r>
      <w:bookmarkEnd w:id="27"/>
      <w:r w:rsidRPr="005F0921">
        <w:rPr>
          <w:rFonts w:ascii="Times New Roman" w:hAnsi="Times New Roman" w:cs="Times New Roman"/>
          <w:i/>
          <w:iCs/>
          <w:lang w:val="vi-VN"/>
        </w:rPr>
        <w:t xml:space="preserve">, Luật số </w:t>
      </w:r>
      <w:bookmarkStart w:id="28" w:name="tvpllink_niujhbwmju"/>
      <w:r w:rsidRPr="005F0921">
        <w:rPr>
          <w:rFonts w:ascii="Times New Roman" w:hAnsi="Times New Roman" w:cs="Times New Roman"/>
          <w:i/>
          <w:iCs/>
          <w:lang w:val="vi-VN"/>
        </w:rPr>
        <w:t>27/2023/QH15</w:t>
      </w:r>
      <w:bookmarkEnd w:id="28"/>
      <w:r w:rsidRPr="005F0921">
        <w:rPr>
          <w:rFonts w:ascii="Times New Roman" w:hAnsi="Times New Roman" w:cs="Times New Roman"/>
          <w:i/>
          <w:iCs/>
          <w:lang w:val="vi-VN"/>
        </w:rPr>
        <w:t xml:space="preserve">, Luật số </w:t>
      </w:r>
      <w:bookmarkStart w:id="29" w:name="tvpllink_oisquobrvi"/>
      <w:r w:rsidRPr="005F0921">
        <w:rPr>
          <w:rFonts w:ascii="Times New Roman" w:hAnsi="Times New Roman" w:cs="Times New Roman"/>
          <w:i/>
          <w:iCs/>
          <w:lang w:val="vi-VN"/>
        </w:rPr>
        <w:t>28/2023/QH15</w:t>
      </w:r>
      <w:bookmarkEnd w:id="29"/>
      <w:r w:rsidRPr="005F0921">
        <w:rPr>
          <w:rFonts w:ascii="Times New Roman" w:hAnsi="Times New Roman" w:cs="Times New Roman"/>
          <w:i/>
          <w:iCs/>
          <w:lang w:val="vi-VN"/>
        </w:rPr>
        <w:t xml:space="preserve">, Luật số </w:t>
      </w:r>
      <w:bookmarkStart w:id="30" w:name="tvpllink_spowirtlzs"/>
      <w:r w:rsidRPr="005F0921">
        <w:rPr>
          <w:rFonts w:ascii="Times New Roman" w:hAnsi="Times New Roman" w:cs="Times New Roman"/>
          <w:i/>
          <w:iCs/>
          <w:lang w:val="vi-VN"/>
        </w:rPr>
        <w:t>31/2024/QH15</w:t>
      </w:r>
      <w:bookmarkEnd w:id="30"/>
      <w:r w:rsidRPr="005F0921">
        <w:rPr>
          <w:rFonts w:ascii="Times New Roman" w:hAnsi="Times New Roman" w:cs="Times New Roman"/>
          <w:i/>
          <w:iCs/>
          <w:lang w:val="vi-VN"/>
        </w:rPr>
        <w:t xml:space="preserve">, Luật số </w:t>
      </w:r>
      <w:bookmarkStart w:id="31" w:name="tvpllink_imgwldsncf"/>
      <w:r w:rsidRPr="005F0921">
        <w:rPr>
          <w:rFonts w:ascii="Times New Roman" w:hAnsi="Times New Roman" w:cs="Times New Roman"/>
          <w:i/>
          <w:iCs/>
          <w:lang w:val="vi-VN"/>
        </w:rPr>
        <w:t>33/2024/QH15</w:t>
      </w:r>
      <w:bookmarkEnd w:id="31"/>
      <w:r w:rsidRPr="005F0921">
        <w:rPr>
          <w:rFonts w:ascii="Times New Roman" w:hAnsi="Times New Roman" w:cs="Times New Roman"/>
          <w:i/>
          <w:iCs/>
          <w:lang w:val="vi-VN"/>
        </w:rPr>
        <w:t xml:space="preserve">, Luật số </w:t>
      </w:r>
      <w:bookmarkStart w:id="32" w:name="tvpllink_bsvakijutk"/>
      <w:r w:rsidRPr="005F0921">
        <w:rPr>
          <w:rFonts w:ascii="Times New Roman" w:hAnsi="Times New Roman" w:cs="Times New Roman"/>
          <w:i/>
          <w:iCs/>
          <w:lang w:val="vi-VN"/>
        </w:rPr>
        <w:t>43/2024/QH15</w:t>
      </w:r>
      <w:bookmarkEnd w:id="32"/>
      <w:r w:rsidRPr="005F0921">
        <w:rPr>
          <w:rFonts w:ascii="Times New Roman" w:hAnsi="Times New Roman" w:cs="Times New Roman"/>
          <w:i/>
          <w:iCs/>
          <w:lang w:val="vi-VN"/>
        </w:rPr>
        <w:t xml:space="preserve">, Luật số </w:t>
      </w:r>
      <w:bookmarkStart w:id="33" w:name="tvpllink_edawraezus"/>
      <w:r w:rsidRPr="005F0921">
        <w:rPr>
          <w:rFonts w:ascii="Times New Roman" w:hAnsi="Times New Roman" w:cs="Times New Roman"/>
          <w:i/>
          <w:iCs/>
          <w:lang w:val="vi-VN"/>
        </w:rPr>
        <w:t>57/2024/QH15</w:t>
      </w:r>
      <w:bookmarkEnd w:id="33"/>
      <w:r w:rsidRPr="005F0921">
        <w:rPr>
          <w:rFonts w:ascii="Times New Roman" w:hAnsi="Times New Roman" w:cs="Times New Roman"/>
          <w:i/>
          <w:iCs/>
          <w:lang w:val="vi-VN"/>
        </w:rPr>
        <w:t xml:space="preserve"> và Luật số </w:t>
      </w:r>
      <w:bookmarkStart w:id="34" w:name="tvpllink_hbwjisyjfg_1"/>
      <w:r w:rsidRPr="005F0921">
        <w:rPr>
          <w:rFonts w:ascii="Times New Roman" w:hAnsi="Times New Roman" w:cs="Times New Roman"/>
          <w:i/>
          <w:iCs/>
          <w:lang w:val="vi-VN"/>
        </w:rPr>
        <w:t>90/2025/QH15</w:t>
      </w:r>
      <w:bookmarkEnd w:id="34"/>
      <w:r w:rsidRPr="005F0921">
        <w:rPr>
          <w:rFonts w:ascii="Times New Roman" w:hAnsi="Times New Roman" w:cs="Times New Roman"/>
          <w:i/>
          <w:iCs/>
          <w:lang w:val="vi-VN"/>
        </w:rPr>
        <w:t>;</w:t>
      </w:r>
    </w:p>
    <w:p w14:paraId="3F05CE08"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 xml:space="preserve">Căn cứ Nghị định số 134/2016/NĐ-CP của Chính phủ quy định chi tiết một số điều và biện pháp thi hành Luật thuế xuất khẩu, thuế nhập khẩu được sửa đổi, bổ sung bởi Nghị định số </w:t>
      </w:r>
      <w:bookmarkStart w:id="35" w:name="tvpllink_sbrmcyhuob"/>
      <w:r w:rsidRPr="005F0921">
        <w:rPr>
          <w:rFonts w:ascii="Times New Roman" w:hAnsi="Times New Roman" w:cs="Times New Roman"/>
          <w:i/>
          <w:iCs/>
          <w:lang w:val="vi-VN"/>
        </w:rPr>
        <w:t>182/2025/NĐ-CP</w:t>
      </w:r>
      <w:bookmarkEnd w:id="35"/>
      <w:r w:rsidRPr="005F0921">
        <w:rPr>
          <w:rFonts w:ascii="Times New Roman" w:hAnsi="Times New Roman" w:cs="Times New Roman"/>
          <w:i/>
          <w:iCs/>
          <w:lang w:val="vi-VN"/>
        </w:rPr>
        <w:t>;</w:t>
      </w:r>
    </w:p>
    <w:p w14:paraId="5CBDD781"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 xml:space="preserve">Căn cứ Nghị định số </w:t>
      </w:r>
      <w:bookmarkStart w:id="36" w:name="tvpllink_iflxmtfktk"/>
      <w:r w:rsidRPr="005F0921">
        <w:rPr>
          <w:rFonts w:ascii="Times New Roman" w:hAnsi="Times New Roman" w:cs="Times New Roman"/>
          <w:i/>
          <w:iCs/>
          <w:lang w:val="vi-VN"/>
        </w:rPr>
        <w:t>76/2018/NĐ-CP</w:t>
      </w:r>
      <w:bookmarkEnd w:id="36"/>
      <w:r w:rsidRPr="005F0921">
        <w:rPr>
          <w:rFonts w:ascii="Times New Roman" w:hAnsi="Times New Roman" w:cs="Times New Roman"/>
          <w:i/>
          <w:iCs/>
          <w:lang w:val="vi-VN"/>
        </w:rPr>
        <w:t xml:space="preserve"> của Chính phủ quy định chi tiết và hướng dẫn thi hành một số điều của </w:t>
      </w:r>
      <w:bookmarkStart w:id="37" w:name="tvpllink_kdsjezrrqd_1"/>
      <w:r w:rsidRPr="005F0921">
        <w:rPr>
          <w:rFonts w:ascii="Times New Roman" w:hAnsi="Times New Roman" w:cs="Times New Roman"/>
          <w:i/>
          <w:iCs/>
          <w:lang w:val="vi-VN"/>
        </w:rPr>
        <w:t>Luật Chuyển giao công nghệ</w:t>
      </w:r>
      <w:bookmarkEnd w:id="37"/>
      <w:r w:rsidRPr="005F0921">
        <w:rPr>
          <w:rFonts w:ascii="Times New Roman" w:hAnsi="Times New Roman" w:cs="Times New Roman"/>
          <w:i/>
          <w:iCs/>
          <w:lang w:val="vi-VN"/>
        </w:rPr>
        <w:t>;</w:t>
      </w:r>
    </w:p>
    <w:p w14:paraId="7A015E74"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 xml:space="preserve">Căn cứ Nghị định số </w:t>
      </w:r>
      <w:bookmarkStart w:id="38" w:name="tvpllink_csewxueqph"/>
      <w:r w:rsidRPr="005F0921">
        <w:rPr>
          <w:rFonts w:ascii="Times New Roman" w:hAnsi="Times New Roman" w:cs="Times New Roman"/>
          <w:i/>
          <w:iCs/>
          <w:lang w:val="vi-VN"/>
        </w:rPr>
        <w:t>69/2018/NĐ-CP</w:t>
      </w:r>
      <w:bookmarkEnd w:id="38"/>
      <w:r w:rsidRPr="005F0921">
        <w:rPr>
          <w:rFonts w:ascii="Times New Roman" w:hAnsi="Times New Roman" w:cs="Times New Roman"/>
          <w:i/>
          <w:iCs/>
          <w:lang w:val="vi-VN"/>
        </w:rPr>
        <w:t xml:space="preserve"> của Chính phủ quy định chi tiết một số điều của </w:t>
      </w:r>
      <w:bookmarkStart w:id="39" w:name="tvpllink_ezijgruqax_1"/>
      <w:r w:rsidRPr="005F0921">
        <w:rPr>
          <w:rFonts w:ascii="Times New Roman" w:hAnsi="Times New Roman" w:cs="Times New Roman"/>
          <w:i/>
          <w:iCs/>
          <w:lang w:val="vi-VN"/>
        </w:rPr>
        <w:t>Luật Quản lý ngoại thương</w:t>
      </w:r>
      <w:bookmarkEnd w:id="39"/>
      <w:r w:rsidRPr="005F0921">
        <w:rPr>
          <w:rFonts w:ascii="Times New Roman" w:hAnsi="Times New Roman" w:cs="Times New Roman"/>
          <w:i/>
          <w:iCs/>
          <w:lang w:val="vi-VN"/>
        </w:rPr>
        <w:t>;</w:t>
      </w:r>
    </w:p>
    <w:p w14:paraId="21918C3E"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 xml:space="preserve">Căn cứ Nghị định số </w:t>
      </w:r>
      <w:bookmarkStart w:id="40" w:name="tvpllink_cawgaryubg"/>
      <w:r w:rsidRPr="005F0921">
        <w:rPr>
          <w:rFonts w:ascii="Times New Roman" w:hAnsi="Times New Roman" w:cs="Times New Roman"/>
          <w:i/>
          <w:iCs/>
          <w:lang w:val="vi-VN"/>
        </w:rPr>
        <w:t>31/2021/NĐ-CP</w:t>
      </w:r>
      <w:bookmarkEnd w:id="40"/>
      <w:r w:rsidRPr="005F0921">
        <w:rPr>
          <w:rFonts w:ascii="Times New Roman" w:hAnsi="Times New Roman" w:cs="Times New Roman"/>
          <w:i/>
          <w:iCs/>
          <w:lang w:val="vi-VN"/>
        </w:rPr>
        <w:t xml:space="preserve"> của Chính phủ quy định chi tiết và hướng dẫn thi hành một số điều của </w:t>
      </w:r>
      <w:bookmarkStart w:id="41" w:name="tvpllink_deechguqvi_1"/>
      <w:r w:rsidRPr="005F0921">
        <w:rPr>
          <w:rFonts w:ascii="Times New Roman" w:hAnsi="Times New Roman" w:cs="Times New Roman"/>
          <w:i/>
          <w:iCs/>
          <w:lang w:val="vi-VN"/>
        </w:rPr>
        <w:t>Luật Đầu tư</w:t>
      </w:r>
      <w:bookmarkEnd w:id="41"/>
      <w:r w:rsidRPr="005F0921">
        <w:rPr>
          <w:rFonts w:ascii="Times New Roman" w:hAnsi="Times New Roman" w:cs="Times New Roman"/>
          <w:i/>
          <w:iCs/>
          <w:lang w:val="vi-VN"/>
        </w:rPr>
        <w:t>;</w:t>
      </w:r>
    </w:p>
    <w:p w14:paraId="67BDE2FD"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 xml:space="preserve">Căn cứ Nghị định số </w:t>
      </w:r>
      <w:bookmarkStart w:id="42" w:name="tvpllink_wduasjtbzg"/>
      <w:r w:rsidRPr="005F0921">
        <w:rPr>
          <w:rFonts w:ascii="Times New Roman" w:hAnsi="Times New Roman" w:cs="Times New Roman"/>
          <w:i/>
          <w:iCs/>
          <w:lang w:val="vi-VN"/>
        </w:rPr>
        <w:t>107/2016/NĐ-CP</w:t>
      </w:r>
      <w:bookmarkEnd w:id="42"/>
      <w:r w:rsidRPr="005F0921">
        <w:rPr>
          <w:rFonts w:ascii="Times New Roman" w:hAnsi="Times New Roman" w:cs="Times New Roman"/>
          <w:i/>
          <w:iCs/>
          <w:lang w:val="vi-VN"/>
        </w:rPr>
        <w:t xml:space="preserve"> của Chính phủ quy định về điều kiện kinh doanh dịch vụ đánh giá sự phù hợp được sửa đổi, bổ sung bởi Nghị định số </w:t>
      </w:r>
      <w:bookmarkStart w:id="43" w:name="tvpllink_hvrfspvaca"/>
      <w:r w:rsidRPr="005F0921">
        <w:rPr>
          <w:rFonts w:ascii="Times New Roman" w:hAnsi="Times New Roman" w:cs="Times New Roman"/>
          <w:i/>
          <w:iCs/>
          <w:lang w:val="vi-VN"/>
        </w:rPr>
        <w:t>154/2018/NĐ-CP</w:t>
      </w:r>
      <w:bookmarkEnd w:id="43"/>
      <w:r w:rsidRPr="005F0921">
        <w:rPr>
          <w:rFonts w:ascii="Times New Roman" w:hAnsi="Times New Roman" w:cs="Times New Roman"/>
          <w:i/>
          <w:iCs/>
          <w:lang w:val="vi-VN"/>
        </w:rPr>
        <w:t>;</w:t>
      </w:r>
    </w:p>
    <w:p w14:paraId="7AB9F426"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 xml:space="preserve">Căn cứ Nghị quyết số </w:t>
      </w:r>
      <w:bookmarkStart w:id="44" w:name="tvpllink_azbycpapgp"/>
      <w:r w:rsidRPr="005F0921">
        <w:rPr>
          <w:rFonts w:ascii="Times New Roman" w:hAnsi="Times New Roman" w:cs="Times New Roman"/>
          <w:i/>
          <w:iCs/>
          <w:lang w:val="vi-VN"/>
        </w:rPr>
        <w:t>66.7/2025/NQ-CP</w:t>
      </w:r>
      <w:bookmarkEnd w:id="44"/>
      <w:r w:rsidRPr="005F0921">
        <w:rPr>
          <w:rFonts w:ascii="Times New Roman" w:hAnsi="Times New Roman" w:cs="Times New Roman"/>
          <w:i/>
          <w:iCs/>
          <w:lang w:val="vi-VN"/>
        </w:rPr>
        <w:t xml:space="preserve"> của Chính phủ quy định cắt giảm, đơn giản hóa thủ tục hành chính dựa trên dữ liệu;</w:t>
      </w:r>
    </w:p>
    <w:p w14:paraId="4AD859C1"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Theo đề nghị của Bộ trưởng Bộ Khoa học và Công nghệ;</w:t>
      </w:r>
    </w:p>
    <w:p w14:paraId="68F81601"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Thủ tướng Chính phủ ban hành Quyết định sửa đổi, bổ sung một số điều của các Quyết định để cắt giảm, đơn giản hóa thủ tục hành chính liên quan đến hoạt động sản xuất, kinh doanh thuộc phạm vi quản lý nhà nước của Bộ Khoa học và Công nghệ.”</w:t>
      </w:r>
    </w:p>
  </w:footnote>
  <w:footnote w:id="2">
    <w:p w14:paraId="10711CDA" w14:textId="77777777" w:rsidR="00F357F5" w:rsidRPr="005F0921" w:rsidRDefault="00F357F5" w:rsidP="00176455">
      <w:pPr>
        <w:pStyle w:val="FootnoteText"/>
        <w:jc w:val="both"/>
        <w:rPr>
          <w:sz w:val="24"/>
          <w:szCs w:val="24"/>
          <w:lang w:val="vi-VN"/>
        </w:rPr>
      </w:pPr>
      <w:r w:rsidRPr="005F0921">
        <w:rPr>
          <w:rStyle w:val="FootnoteReference"/>
          <w:sz w:val="24"/>
          <w:szCs w:val="24"/>
        </w:rPr>
        <w:footnoteRef/>
      </w:r>
      <w:bookmarkStart w:id="51" w:name="_Hlk226449259"/>
      <w:r w:rsidRPr="005F0921">
        <w:rPr>
          <w:sz w:val="24"/>
          <w:szCs w:val="24"/>
          <w:lang w:val="vi-VN"/>
        </w:rPr>
        <w:t>Khoản này được sửa đổi, bổ sung theo quy định tại khoản 1 Điều 1 của Quyết định số 02/2026/QĐ-TTg, có hiệu lực kể từ ngày 08 tháng 01 năm 2026.</w:t>
      </w:r>
    </w:p>
    <w:bookmarkEnd w:id="51"/>
  </w:footnote>
  <w:footnote w:id="3">
    <w:p w14:paraId="5E6C8DAB" w14:textId="77777777" w:rsidR="00F357F5" w:rsidRPr="005F0921" w:rsidRDefault="00F357F5" w:rsidP="00176455">
      <w:pPr>
        <w:pStyle w:val="FootnoteText"/>
        <w:jc w:val="both"/>
        <w:rPr>
          <w:sz w:val="24"/>
          <w:szCs w:val="24"/>
          <w:lang w:val="vi-VN"/>
        </w:rPr>
      </w:pPr>
      <w:r w:rsidRPr="005F0921">
        <w:rPr>
          <w:rStyle w:val="FootnoteReference"/>
          <w:sz w:val="24"/>
          <w:szCs w:val="24"/>
        </w:rPr>
        <w:footnoteRef/>
      </w:r>
      <w:r w:rsidRPr="005F0921">
        <w:rPr>
          <w:sz w:val="24"/>
          <w:szCs w:val="24"/>
          <w:lang w:val="vi-VN"/>
        </w:rPr>
        <w:t>Khoản này được bãi bỏ theo quy định tại khoản 9 Điều 1 của Quyết định số 02/2026/QĐ-TTg, có hiệu lực kể từ ngày 08 tháng 01 năm 2026</w:t>
      </w:r>
    </w:p>
  </w:footnote>
  <w:footnote w:id="4">
    <w:p w14:paraId="0583B4FD" w14:textId="77777777" w:rsidR="00F357F5" w:rsidRPr="005F0921" w:rsidRDefault="00F357F5" w:rsidP="00176455">
      <w:pPr>
        <w:pStyle w:val="FootnoteText"/>
        <w:jc w:val="both"/>
        <w:rPr>
          <w:sz w:val="24"/>
          <w:szCs w:val="24"/>
          <w:lang w:val="vi-VN"/>
        </w:rPr>
      </w:pPr>
      <w:r w:rsidRPr="005F0921">
        <w:rPr>
          <w:rStyle w:val="FootnoteReference"/>
          <w:sz w:val="24"/>
          <w:szCs w:val="24"/>
        </w:rPr>
        <w:footnoteRef/>
      </w:r>
      <w:r w:rsidRPr="005F0921">
        <w:rPr>
          <w:sz w:val="24"/>
          <w:szCs w:val="24"/>
          <w:lang w:val="vi-VN"/>
        </w:rPr>
        <w:t>Điểm này được sửa đổi, bổ sung theo quy định tại khoản 2 Điều 1 của Quyết định số 02/2026/QĐ-TTg, có hiệu lực kể từ ngày 08 tháng 01 năm 2026.</w:t>
      </w:r>
    </w:p>
  </w:footnote>
  <w:footnote w:id="5">
    <w:p w14:paraId="28C2F58D" w14:textId="77777777" w:rsidR="00F357F5" w:rsidRPr="005F0921" w:rsidRDefault="00F357F5" w:rsidP="00176455">
      <w:pPr>
        <w:pStyle w:val="FootnoteText"/>
        <w:jc w:val="both"/>
        <w:rPr>
          <w:sz w:val="24"/>
          <w:szCs w:val="24"/>
          <w:lang w:val="vi-VN"/>
        </w:rPr>
      </w:pPr>
      <w:r w:rsidRPr="005F0921">
        <w:rPr>
          <w:rStyle w:val="FootnoteReference"/>
          <w:sz w:val="24"/>
          <w:szCs w:val="24"/>
        </w:rPr>
        <w:footnoteRef/>
      </w:r>
      <w:r w:rsidRPr="005F0921">
        <w:rPr>
          <w:sz w:val="24"/>
          <w:szCs w:val="24"/>
          <w:lang w:val="vi-VN"/>
        </w:rPr>
        <w:t>Điểm này được bãi bỏ theo quy định tại khoản 9 Điều 1 của Quyết định số 02/2026/QĐ-TTg, có hiệu lực kể từ ngày 08 tháng 01 năm 2026.</w:t>
      </w:r>
    </w:p>
  </w:footnote>
  <w:footnote w:id="6">
    <w:p w14:paraId="5A52D912" w14:textId="77777777" w:rsidR="00F357F5" w:rsidRPr="005F0921" w:rsidRDefault="00F357F5" w:rsidP="00176455">
      <w:pPr>
        <w:pStyle w:val="FootnoteText"/>
        <w:jc w:val="both"/>
        <w:rPr>
          <w:sz w:val="24"/>
          <w:szCs w:val="24"/>
          <w:lang w:val="vi-VN"/>
        </w:rPr>
      </w:pPr>
      <w:r w:rsidRPr="005F0921">
        <w:rPr>
          <w:rStyle w:val="FootnoteReference"/>
          <w:sz w:val="24"/>
          <w:szCs w:val="24"/>
        </w:rPr>
        <w:footnoteRef/>
      </w:r>
      <w:r w:rsidRPr="005F0921">
        <w:rPr>
          <w:sz w:val="24"/>
          <w:szCs w:val="24"/>
          <w:lang w:val="vi-VN"/>
        </w:rPr>
        <w:t xml:space="preserve"> Điểm này được bãi bỏ theo quy định tại khoản 9 Điều 1 của Quyết định số 02/2026/QĐ-TTg, có hiệu lực kể từ ngày 08 tháng 01 năm 2026.</w:t>
      </w:r>
    </w:p>
  </w:footnote>
  <w:footnote w:id="7">
    <w:p w14:paraId="375E5FE1" w14:textId="77777777" w:rsidR="00F357F5" w:rsidRPr="005F0921" w:rsidRDefault="00F357F5" w:rsidP="00176455">
      <w:pPr>
        <w:pStyle w:val="FootnoteText"/>
        <w:jc w:val="both"/>
        <w:rPr>
          <w:sz w:val="24"/>
          <w:szCs w:val="24"/>
          <w:lang w:val="vi-VN"/>
        </w:rPr>
      </w:pPr>
      <w:r w:rsidRPr="005F0921">
        <w:rPr>
          <w:rStyle w:val="FootnoteReference"/>
          <w:sz w:val="24"/>
          <w:szCs w:val="24"/>
        </w:rPr>
        <w:footnoteRef/>
      </w:r>
      <w:r w:rsidRPr="005F0921">
        <w:rPr>
          <w:sz w:val="24"/>
          <w:szCs w:val="24"/>
          <w:lang w:val="vi-VN"/>
        </w:rPr>
        <w:t>Điều này được sửa đổi, bổ sung theo quy định tại khoản 3 Điều 1 của Quyết định số 02/2026/QĐ-TTg, có hiệu lực kể từ ngày 08 tháng 01 năm 2026.</w:t>
      </w:r>
    </w:p>
  </w:footnote>
  <w:footnote w:id="8">
    <w:p w14:paraId="3A911A7F" w14:textId="77777777" w:rsidR="00F357F5" w:rsidRPr="005F0921" w:rsidRDefault="00F357F5" w:rsidP="00176455">
      <w:pPr>
        <w:pStyle w:val="FootnoteText"/>
        <w:ind w:firstLine="720"/>
        <w:jc w:val="both"/>
        <w:rPr>
          <w:sz w:val="24"/>
          <w:szCs w:val="24"/>
          <w:lang w:val="vi-VN"/>
        </w:rPr>
      </w:pPr>
      <w:r w:rsidRPr="005F0921">
        <w:rPr>
          <w:rStyle w:val="FootnoteReference"/>
          <w:sz w:val="24"/>
          <w:szCs w:val="24"/>
        </w:rPr>
        <w:footnoteRef/>
      </w:r>
      <w:r w:rsidRPr="005F0921">
        <w:rPr>
          <w:sz w:val="24"/>
          <w:szCs w:val="24"/>
          <w:lang w:val="vi-VN"/>
        </w:rPr>
        <w:t xml:space="preserve"> Khoản này được sửa đổi, bổ sung theo quy định tại khoản 4 Điều 1 của Quyết định số 02/2026/QĐ-TTg, có hiệu lực kể từ ngày 08 tháng 01 năm 2026.</w:t>
      </w:r>
    </w:p>
    <w:p w14:paraId="6BB25938" w14:textId="77777777" w:rsidR="00F357F5" w:rsidRPr="005F0921" w:rsidRDefault="00F357F5" w:rsidP="00176455">
      <w:pPr>
        <w:pStyle w:val="FootnoteText"/>
        <w:ind w:firstLine="720"/>
        <w:jc w:val="both"/>
        <w:rPr>
          <w:sz w:val="24"/>
          <w:szCs w:val="24"/>
          <w:lang w:val="vi-VN"/>
        </w:rPr>
      </w:pPr>
    </w:p>
  </w:footnote>
  <w:footnote w:id="9">
    <w:p w14:paraId="3415A671" w14:textId="77777777" w:rsidR="00F357F5" w:rsidRPr="005F0921" w:rsidRDefault="00F357F5" w:rsidP="00176455">
      <w:pPr>
        <w:pStyle w:val="FootnoteText"/>
        <w:ind w:firstLine="720"/>
        <w:jc w:val="both"/>
        <w:rPr>
          <w:sz w:val="24"/>
          <w:szCs w:val="24"/>
          <w:lang w:val="vi-VN"/>
        </w:rPr>
      </w:pPr>
      <w:r w:rsidRPr="005F0921">
        <w:rPr>
          <w:rStyle w:val="FootnoteReference"/>
          <w:sz w:val="24"/>
          <w:szCs w:val="24"/>
        </w:rPr>
        <w:footnoteRef/>
      </w:r>
      <w:r w:rsidRPr="005F0921">
        <w:rPr>
          <w:sz w:val="24"/>
          <w:szCs w:val="24"/>
          <w:lang w:val="vi-VN"/>
        </w:rPr>
        <w:t xml:space="preserve"> </w:t>
      </w:r>
      <w:bookmarkStart w:id="64" w:name="_Hlk226449691"/>
      <w:r w:rsidRPr="005F0921">
        <w:rPr>
          <w:sz w:val="24"/>
          <w:szCs w:val="24"/>
          <w:lang w:val="vi-VN"/>
        </w:rPr>
        <w:t>Khoản này được sửa đổi, bổ sung theo quy định tại khoản 5 Điều 1 của Quyết định số 02/2026/QĐ-TTg ngày, có hiệu lực kể từ ngày 08 tháng 01 năm 2026</w:t>
      </w:r>
      <w:bookmarkEnd w:id="64"/>
      <w:r w:rsidRPr="005F0921">
        <w:rPr>
          <w:sz w:val="24"/>
          <w:szCs w:val="24"/>
          <w:lang w:val="vi-VN"/>
        </w:rPr>
        <w:t>.</w:t>
      </w:r>
    </w:p>
  </w:footnote>
  <w:footnote w:id="10">
    <w:p w14:paraId="3D9F0283" w14:textId="77777777" w:rsidR="00F357F5" w:rsidRPr="005F0921" w:rsidRDefault="00F357F5" w:rsidP="00176455">
      <w:pPr>
        <w:pStyle w:val="FootnoteText"/>
        <w:ind w:firstLine="720"/>
        <w:jc w:val="both"/>
        <w:rPr>
          <w:sz w:val="24"/>
          <w:szCs w:val="24"/>
          <w:lang w:val="vi-VN"/>
        </w:rPr>
      </w:pPr>
      <w:r w:rsidRPr="005F0921">
        <w:rPr>
          <w:rStyle w:val="FootnoteReference"/>
          <w:sz w:val="24"/>
          <w:szCs w:val="24"/>
        </w:rPr>
        <w:footnoteRef/>
      </w:r>
      <w:r w:rsidRPr="005F0921">
        <w:rPr>
          <w:sz w:val="24"/>
          <w:szCs w:val="24"/>
          <w:lang w:val="vi-VN"/>
        </w:rPr>
        <w:t xml:space="preserve"> Khoản này được sửa đổi, bổ sung theo quy định tại khoản 6 Điều 1 của Quyết định số 02/2026/QĐ-TTg, có hiệu lực kể từ ngày 08 tháng 01 năm 2026.</w:t>
      </w:r>
    </w:p>
  </w:footnote>
  <w:footnote w:id="11">
    <w:p w14:paraId="18301DAE" w14:textId="77777777" w:rsidR="00F357F5" w:rsidRPr="005F0921" w:rsidRDefault="00F357F5" w:rsidP="00176455">
      <w:pPr>
        <w:pStyle w:val="FootnoteText"/>
        <w:ind w:firstLine="720"/>
        <w:jc w:val="both"/>
        <w:rPr>
          <w:sz w:val="24"/>
          <w:szCs w:val="24"/>
          <w:lang w:val="vi-VN"/>
        </w:rPr>
      </w:pPr>
      <w:r w:rsidRPr="005F0921">
        <w:rPr>
          <w:rStyle w:val="FootnoteReference"/>
          <w:sz w:val="24"/>
          <w:szCs w:val="24"/>
        </w:rPr>
        <w:footnoteRef/>
      </w:r>
      <w:r w:rsidRPr="005F0921">
        <w:rPr>
          <w:sz w:val="24"/>
          <w:szCs w:val="24"/>
          <w:lang w:val="vi-VN"/>
        </w:rPr>
        <w:t xml:space="preserve"> Khoản này được sửa đổi, bổ sung theo quy định tại khoản 7 Điều 1 của Quyết định số 02/2026/QĐ-TTg, có hiệu lực kể từ ngày 08 tháng 01 năm 2026.</w:t>
      </w:r>
    </w:p>
  </w:footnote>
  <w:footnote w:id="12">
    <w:p w14:paraId="08EF57A2" w14:textId="77777777" w:rsidR="00F357F5" w:rsidRPr="005F0921" w:rsidRDefault="00F357F5" w:rsidP="00176455">
      <w:pPr>
        <w:pStyle w:val="FootnoteText"/>
        <w:ind w:firstLine="720"/>
        <w:jc w:val="both"/>
        <w:rPr>
          <w:sz w:val="24"/>
          <w:szCs w:val="24"/>
          <w:lang w:val="vi-VN"/>
        </w:rPr>
      </w:pPr>
      <w:r w:rsidRPr="005F0921">
        <w:rPr>
          <w:rStyle w:val="FootnoteReference"/>
          <w:sz w:val="24"/>
          <w:szCs w:val="24"/>
        </w:rPr>
        <w:footnoteRef/>
      </w:r>
      <w:r w:rsidRPr="005F0921">
        <w:rPr>
          <w:sz w:val="24"/>
          <w:szCs w:val="24"/>
          <w:lang w:val="vi-VN"/>
        </w:rPr>
        <w:t xml:space="preserve"> Khoản này được sửa đổi, bổ sung theo quy định tại khoản 8 Điều 1 của Quyết định số 02/2026/QĐ-TTg, có hiệu lực kể từ ngày 08 tháng 01 năm 2026.</w:t>
      </w:r>
    </w:p>
  </w:footnote>
  <w:footnote w:id="13">
    <w:p w14:paraId="610196E6" w14:textId="77777777" w:rsidR="00F357F5" w:rsidRPr="005F0921" w:rsidRDefault="00F357F5" w:rsidP="00176455">
      <w:pPr>
        <w:pStyle w:val="FootnoteText"/>
        <w:ind w:firstLine="720"/>
        <w:jc w:val="both"/>
        <w:rPr>
          <w:sz w:val="24"/>
          <w:szCs w:val="24"/>
          <w:lang w:val="vi-VN"/>
        </w:rPr>
      </w:pPr>
      <w:r w:rsidRPr="005F0921">
        <w:rPr>
          <w:rStyle w:val="FootnoteReference"/>
          <w:sz w:val="24"/>
          <w:szCs w:val="24"/>
        </w:rPr>
        <w:footnoteRef/>
      </w:r>
      <w:r w:rsidRPr="005F0921">
        <w:rPr>
          <w:sz w:val="24"/>
          <w:szCs w:val="24"/>
          <w:lang w:val="vi-VN"/>
        </w:rPr>
        <w:t xml:space="preserve"> </w:t>
      </w:r>
      <w:bookmarkStart w:id="76" w:name="_Hlk226462508"/>
      <w:bookmarkStart w:id="77" w:name="_Hlk226464659"/>
      <w:r w:rsidRPr="005F0921">
        <w:rPr>
          <w:sz w:val="24"/>
          <w:szCs w:val="24"/>
          <w:lang w:val="vi-VN"/>
        </w:rPr>
        <w:t>Điều 6, Điều 7 của Quyết định số 02/2026/QĐ-TTg, có hiệu lực kể từ ngày 08 tháng 01 năm 2026 quy định như sau:</w:t>
      </w:r>
    </w:p>
    <w:p w14:paraId="1506E679" w14:textId="77777777" w:rsidR="00F357F5" w:rsidRPr="005F0921" w:rsidRDefault="00F357F5" w:rsidP="00176455">
      <w:pPr>
        <w:spacing w:after="0" w:line="240" w:lineRule="auto"/>
        <w:ind w:firstLine="720"/>
        <w:jc w:val="both"/>
        <w:rPr>
          <w:rFonts w:ascii="Times New Roman" w:hAnsi="Times New Roman" w:cs="Times New Roman"/>
          <w:b/>
          <w:bCs/>
          <w:i/>
          <w:iCs/>
          <w:lang w:val="vi-VN"/>
        </w:rPr>
      </w:pPr>
      <w:r w:rsidRPr="005F0921">
        <w:rPr>
          <w:rFonts w:ascii="Times New Roman" w:hAnsi="Times New Roman" w:cs="Times New Roman"/>
          <w:i/>
          <w:iCs/>
          <w:lang w:val="vi-VN"/>
        </w:rPr>
        <w:t>“</w:t>
      </w:r>
      <w:r w:rsidRPr="005F0921">
        <w:rPr>
          <w:rFonts w:ascii="Times New Roman" w:hAnsi="Times New Roman" w:cs="Times New Roman"/>
          <w:b/>
          <w:bCs/>
          <w:i/>
          <w:iCs/>
          <w:lang w:val="vi-VN"/>
        </w:rPr>
        <w:t xml:space="preserve">Điều 6. Điều khoản chuyển tiếp </w:t>
      </w:r>
    </w:p>
    <w:p w14:paraId="44C47F88"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Đối với hồ sơ đã được cơ quan có thẩm quyền tiếp nhận trước thời điểm Quyết định này có hiệu lực thì được tiếp tục xử lý theo quy định của pháp luật tại thời điểm tiếp nhận hồ sơ.</w:t>
      </w:r>
    </w:p>
    <w:p w14:paraId="415D5A80"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b/>
          <w:bCs/>
          <w:i/>
          <w:iCs/>
          <w:lang w:val="vi-VN"/>
        </w:rPr>
        <w:t>Điều 7. Điều khoản thi hành</w:t>
      </w:r>
    </w:p>
    <w:p w14:paraId="3565AF07"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1. Quyết định này có hiệu lực thi hành kể từ ngày ký ban hành.</w:t>
      </w:r>
    </w:p>
    <w:p w14:paraId="18F860CF"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2. Các quyết định sau hết hiệu lực kể từ ngày quyết định này có hiệu lực thi hành:</w:t>
      </w:r>
    </w:p>
    <w:p w14:paraId="0BA6A0B2"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 xml:space="preserve">a) Quyết định số </w:t>
      </w:r>
      <w:bookmarkStart w:id="78" w:name="tvpllink_jpwetwrgzy"/>
      <w:r w:rsidRPr="005F0921">
        <w:rPr>
          <w:rFonts w:ascii="Times New Roman" w:hAnsi="Times New Roman" w:cs="Times New Roman"/>
          <w:i/>
          <w:iCs/>
          <w:lang w:val="vi-VN"/>
        </w:rPr>
        <w:t>18/2016/QĐ-TTg</w:t>
      </w:r>
      <w:bookmarkEnd w:id="78"/>
      <w:r w:rsidRPr="005F0921">
        <w:rPr>
          <w:rFonts w:ascii="Times New Roman" w:hAnsi="Times New Roman" w:cs="Times New Roman"/>
          <w:i/>
          <w:iCs/>
          <w:lang w:val="vi-VN"/>
        </w:rPr>
        <w:t xml:space="preserve"> ngày 06 tháng 5 năm 2016 của Thủ tướng Chính phủ quy định các trường hợp cho phép nhập khẩu hàng hóa thuộc Danh mục sản phẩm công nghệ thông tin đã qua sử dụng cấm nhập khẩu;</w:t>
      </w:r>
    </w:p>
    <w:p w14:paraId="126F88AF"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 xml:space="preserve">b) Quyết định số </w:t>
      </w:r>
      <w:bookmarkStart w:id="79" w:name="tvpllink_pwxegjjaez"/>
      <w:r w:rsidRPr="005F0921">
        <w:rPr>
          <w:rFonts w:ascii="Times New Roman" w:hAnsi="Times New Roman" w:cs="Times New Roman"/>
          <w:i/>
          <w:iCs/>
          <w:lang w:val="vi-VN"/>
        </w:rPr>
        <w:t>31/2019/QĐ-TTg</w:t>
      </w:r>
      <w:bookmarkEnd w:id="79"/>
      <w:r w:rsidRPr="005F0921">
        <w:rPr>
          <w:rFonts w:ascii="Times New Roman" w:hAnsi="Times New Roman" w:cs="Times New Roman"/>
          <w:i/>
          <w:iCs/>
          <w:lang w:val="vi-VN"/>
        </w:rPr>
        <w:t xml:space="preserve"> ngày 09 tháng 10 năm 2019 của Thủ tướng Chính phủ quy định việc nhập khẩu hàng hóa thuộc Danh mục sản phẩm công nghệ thông tin đã qua sử dụng cấm nhập khẩu để nghiên cứu khoa học và thực hiện hoạt động gia công sửa chữa hàng hóa thuộc Danh mục sản phẩm công nghệ thông tin đã qua sử dụng cấm nhập khẩu cho thương nhân nước ngoài để tiêu thụ ở nước ngoài.</w:t>
      </w:r>
    </w:p>
    <w:p w14:paraId="5BDB6801"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3. Bộ trưởng, Thủ trưởng cơ quan ngang bộ, Thủ trưởng cơ quan thuộc Chính phủ, Chủ tịch Ủy ban nhân dân các tỉnh, thành phố trực thuộc trung ương và tổ chức, cá nhân liên quan chịu trách nhiệm thi hành Quyết định này.”</w:t>
      </w:r>
    </w:p>
    <w:bookmarkEnd w:id="76"/>
    <w:p w14:paraId="0B31E4AE" w14:textId="77777777" w:rsidR="00F357F5" w:rsidRPr="005F0921" w:rsidRDefault="00F357F5" w:rsidP="00176455">
      <w:pPr>
        <w:pStyle w:val="FootnoteText"/>
        <w:jc w:val="both"/>
        <w:rPr>
          <w:sz w:val="24"/>
          <w:szCs w:val="24"/>
          <w:lang w:val="vi-VN"/>
        </w:rPr>
      </w:pPr>
    </w:p>
    <w:bookmarkEnd w:id="77"/>
    <w:p w14:paraId="141E936C" w14:textId="77777777" w:rsidR="00F357F5" w:rsidRPr="005F0921" w:rsidRDefault="00F357F5" w:rsidP="00176455">
      <w:pPr>
        <w:pStyle w:val="FootnoteText"/>
        <w:rPr>
          <w:sz w:val="24"/>
          <w:szCs w:val="24"/>
          <w:lang w:val="vi-V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F7EC" w14:textId="77777777" w:rsidR="00961E9A" w:rsidRDefault="00961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61E9A" w:rsidRPr="00961E9A" w14:paraId="7350A6C0" w14:textId="77777777" w:rsidTr="00961E9A">
      <w:trPr>
        <w:trHeight w:val="360"/>
        <w:jc w:val="center"/>
      </w:trPr>
      <w:tc>
        <w:tcPr>
          <w:tcW w:w="5000" w:type="pct"/>
          <w:tcBorders>
            <w:bottom w:val="single" w:sz="4" w:space="0" w:color="auto"/>
          </w:tcBorders>
          <w:tcMar>
            <w:left w:w="0" w:type="dxa"/>
            <w:right w:w="0" w:type="dxa"/>
          </w:tcMar>
        </w:tcPr>
        <w:p w14:paraId="03D73D20" w14:textId="447F4036" w:rsidR="00961E9A" w:rsidRPr="00961E9A" w:rsidRDefault="00961E9A" w:rsidP="00961E9A">
          <w:pPr>
            <w:tabs>
              <w:tab w:val="center" w:pos="4680"/>
              <w:tab w:val="right" w:pos="9360"/>
            </w:tabs>
            <w:rPr>
              <w:rFonts w:ascii="Times New Roman" w:eastAsia="Aptos" w:hAnsi="Times New Roman" w:cs="Times New Roman"/>
              <w:sz w:val="28"/>
              <w:szCs w:val="28"/>
            </w:rPr>
          </w:pPr>
          <w:r>
            <w:rPr>
              <w:rFonts w:ascii="Times New Roman" w:eastAsia="Aptos" w:hAnsi="Times New Roman" w:cs="Times New Roman"/>
              <w:sz w:val="28"/>
              <w:szCs w:val="28"/>
            </w:rPr>
            <w:tab/>
            <w:t>CÔNG BÁO/Số 499-VBHN/Ngày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1E9A" w:rsidRPr="00961E9A" w14:paraId="18B64942" w14:textId="77777777" w:rsidTr="00961E9A">
      <w:trPr>
        <w:trHeight w:val="20"/>
        <w:jc w:val="center"/>
      </w:trPr>
      <w:tc>
        <w:tcPr>
          <w:tcW w:w="5000" w:type="pct"/>
          <w:tcBorders>
            <w:top w:val="single" w:sz="4" w:space="0" w:color="auto"/>
          </w:tcBorders>
          <w:tcMar>
            <w:top w:w="14" w:type="dxa"/>
            <w:left w:w="115" w:type="dxa"/>
            <w:right w:w="115" w:type="dxa"/>
          </w:tcMar>
        </w:tcPr>
        <w:p w14:paraId="781A0171" w14:textId="77777777" w:rsidR="00961E9A" w:rsidRPr="00961E9A" w:rsidRDefault="00961E9A" w:rsidP="00961E9A">
          <w:pPr>
            <w:tabs>
              <w:tab w:val="center" w:pos="4680"/>
              <w:tab w:val="right" w:pos="9360"/>
            </w:tabs>
            <w:rPr>
              <w:rFonts w:ascii="Times New Roman" w:eastAsia="Aptos" w:hAnsi="Times New Roman" w:cs="Times New Roman"/>
              <w:sz w:val="2"/>
              <w:szCs w:val="2"/>
            </w:rPr>
          </w:pPr>
        </w:p>
      </w:tc>
    </w:tr>
  </w:tbl>
  <w:p w14:paraId="24253089" w14:textId="77777777" w:rsidR="00961E9A" w:rsidRPr="00961E9A" w:rsidRDefault="00961E9A" w:rsidP="00961E9A">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D5BC3" w14:textId="77777777" w:rsidR="00961E9A" w:rsidRDefault="00961E9A"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8CD5" w14:textId="77777777" w:rsidR="00961E9A" w:rsidRDefault="00961E9A" w:rsidP="001B273D">
    <w:pPr>
      <w:tabs>
        <w:tab w:val="left" w:pos="0"/>
        <w:tab w:val="center" w:pos="4678"/>
        <w:tab w:val="right" w:pos="9356"/>
      </w:tabs>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FBDA" w14:textId="77777777" w:rsidR="00961E9A" w:rsidRDefault="00961E9A" w:rsidP="00DD315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E9"/>
    <w:rsid w:val="000143E7"/>
    <w:rsid w:val="0003688F"/>
    <w:rsid w:val="000713AE"/>
    <w:rsid w:val="00074019"/>
    <w:rsid w:val="00104F66"/>
    <w:rsid w:val="00136314"/>
    <w:rsid w:val="0014271F"/>
    <w:rsid w:val="00145FBB"/>
    <w:rsid w:val="00176455"/>
    <w:rsid w:val="001A4548"/>
    <w:rsid w:val="001A524A"/>
    <w:rsid w:val="001F0E80"/>
    <w:rsid w:val="001F7E95"/>
    <w:rsid w:val="0024451F"/>
    <w:rsid w:val="002471C5"/>
    <w:rsid w:val="00256C8C"/>
    <w:rsid w:val="00273119"/>
    <w:rsid w:val="00293401"/>
    <w:rsid w:val="002D168E"/>
    <w:rsid w:val="00300CBA"/>
    <w:rsid w:val="0030694A"/>
    <w:rsid w:val="00324810"/>
    <w:rsid w:val="003C09BB"/>
    <w:rsid w:val="003D7299"/>
    <w:rsid w:val="003F4DBE"/>
    <w:rsid w:val="003F5187"/>
    <w:rsid w:val="004066CA"/>
    <w:rsid w:val="00421B94"/>
    <w:rsid w:val="00453DA9"/>
    <w:rsid w:val="0047723E"/>
    <w:rsid w:val="00477F0B"/>
    <w:rsid w:val="004B25F0"/>
    <w:rsid w:val="004B6327"/>
    <w:rsid w:val="004C39AD"/>
    <w:rsid w:val="004D4F31"/>
    <w:rsid w:val="004D77D5"/>
    <w:rsid w:val="004F3E27"/>
    <w:rsid w:val="0053217E"/>
    <w:rsid w:val="00540FA9"/>
    <w:rsid w:val="0056361B"/>
    <w:rsid w:val="00571468"/>
    <w:rsid w:val="00591D87"/>
    <w:rsid w:val="005A584E"/>
    <w:rsid w:val="005A7841"/>
    <w:rsid w:val="005F0921"/>
    <w:rsid w:val="006011C0"/>
    <w:rsid w:val="00617F05"/>
    <w:rsid w:val="00650C94"/>
    <w:rsid w:val="00660C2D"/>
    <w:rsid w:val="0067581B"/>
    <w:rsid w:val="006838C7"/>
    <w:rsid w:val="00692482"/>
    <w:rsid w:val="006A16CC"/>
    <w:rsid w:val="006C19A9"/>
    <w:rsid w:val="006E6B6A"/>
    <w:rsid w:val="0070398E"/>
    <w:rsid w:val="007913CA"/>
    <w:rsid w:val="007B7276"/>
    <w:rsid w:val="007D12FA"/>
    <w:rsid w:val="008151B9"/>
    <w:rsid w:val="00827399"/>
    <w:rsid w:val="00827BE5"/>
    <w:rsid w:val="00837EE9"/>
    <w:rsid w:val="00841F50"/>
    <w:rsid w:val="00852B47"/>
    <w:rsid w:val="008A1281"/>
    <w:rsid w:val="008B700D"/>
    <w:rsid w:val="008D3603"/>
    <w:rsid w:val="008E27CF"/>
    <w:rsid w:val="009376E9"/>
    <w:rsid w:val="00961E9A"/>
    <w:rsid w:val="0096376C"/>
    <w:rsid w:val="00983762"/>
    <w:rsid w:val="009E0186"/>
    <w:rsid w:val="009E0AA2"/>
    <w:rsid w:val="00A30217"/>
    <w:rsid w:val="00A476FC"/>
    <w:rsid w:val="00A54ECA"/>
    <w:rsid w:val="00A86EC7"/>
    <w:rsid w:val="00AC5883"/>
    <w:rsid w:val="00AD3EEB"/>
    <w:rsid w:val="00AD40D6"/>
    <w:rsid w:val="00B17743"/>
    <w:rsid w:val="00B841D9"/>
    <w:rsid w:val="00BD7A2B"/>
    <w:rsid w:val="00BE24C1"/>
    <w:rsid w:val="00BF140C"/>
    <w:rsid w:val="00C5665E"/>
    <w:rsid w:val="00D02726"/>
    <w:rsid w:val="00D10305"/>
    <w:rsid w:val="00D20227"/>
    <w:rsid w:val="00D27F9C"/>
    <w:rsid w:val="00D40A4F"/>
    <w:rsid w:val="00D62851"/>
    <w:rsid w:val="00DB1688"/>
    <w:rsid w:val="00DD08FC"/>
    <w:rsid w:val="00E079F1"/>
    <w:rsid w:val="00E15AE4"/>
    <w:rsid w:val="00E27460"/>
    <w:rsid w:val="00E363DA"/>
    <w:rsid w:val="00E46D23"/>
    <w:rsid w:val="00E57A99"/>
    <w:rsid w:val="00E93ADF"/>
    <w:rsid w:val="00ED4040"/>
    <w:rsid w:val="00F172F0"/>
    <w:rsid w:val="00F326D9"/>
    <w:rsid w:val="00F357F5"/>
    <w:rsid w:val="00F436C3"/>
    <w:rsid w:val="00F53E6E"/>
    <w:rsid w:val="00F5509D"/>
    <w:rsid w:val="00F55839"/>
    <w:rsid w:val="00F8241B"/>
    <w:rsid w:val="00F95C16"/>
    <w:rsid w:val="00FE0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85F392"/>
  <w15:chartTrackingRefBased/>
  <w15:docId w15:val="{189B31C2-0454-4E44-B88C-C89CA258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E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7E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7E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7E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7E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7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E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7E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7E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7E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7E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7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EE9"/>
    <w:rPr>
      <w:rFonts w:eastAsiaTheme="majorEastAsia" w:cstheme="majorBidi"/>
      <w:color w:val="272727" w:themeColor="text1" w:themeTint="D8"/>
    </w:rPr>
  </w:style>
  <w:style w:type="paragraph" w:styleId="Title">
    <w:name w:val="Title"/>
    <w:basedOn w:val="Normal"/>
    <w:next w:val="Normal"/>
    <w:link w:val="TitleChar"/>
    <w:uiPriority w:val="10"/>
    <w:qFormat/>
    <w:rsid w:val="00837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EE9"/>
    <w:pPr>
      <w:spacing w:before="160"/>
      <w:jc w:val="center"/>
    </w:pPr>
    <w:rPr>
      <w:i/>
      <w:iCs/>
      <w:color w:val="404040" w:themeColor="text1" w:themeTint="BF"/>
    </w:rPr>
  </w:style>
  <w:style w:type="character" w:customStyle="1" w:styleId="QuoteChar">
    <w:name w:val="Quote Char"/>
    <w:basedOn w:val="DefaultParagraphFont"/>
    <w:link w:val="Quote"/>
    <w:uiPriority w:val="29"/>
    <w:rsid w:val="00837EE9"/>
    <w:rPr>
      <w:i/>
      <w:iCs/>
      <w:color w:val="404040" w:themeColor="text1" w:themeTint="BF"/>
    </w:rPr>
  </w:style>
  <w:style w:type="paragraph" w:styleId="ListParagraph">
    <w:name w:val="List Paragraph"/>
    <w:basedOn w:val="Normal"/>
    <w:uiPriority w:val="34"/>
    <w:qFormat/>
    <w:rsid w:val="00837EE9"/>
    <w:pPr>
      <w:ind w:left="720"/>
      <w:contextualSpacing/>
    </w:pPr>
  </w:style>
  <w:style w:type="character" w:styleId="IntenseEmphasis">
    <w:name w:val="Intense Emphasis"/>
    <w:basedOn w:val="DefaultParagraphFont"/>
    <w:uiPriority w:val="21"/>
    <w:qFormat/>
    <w:rsid w:val="00837EE9"/>
    <w:rPr>
      <w:i/>
      <w:iCs/>
      <w:color w:val="2F5496" w:themeColor="accent1" w:themeShade="BF"/>
    </w:rPr>
  </w:style>
  <w:style w:type="paragraph" w:styleId="IntenseQuote">
    <w:name w:val="Intense Quote"/>
    <w:basedOn w:val="Normal"/>
    <w:next w:val="Normal"/>
    <w:link w:val="IntenseQuoteChar"/>
    <w:uiPriority w:val="30"/>
    <w:qFormat/>
    <w:rsid w:val="00837E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7EE9"/>
    <w:rPr>
      <w:i/>
      <w:iCs/>
      <w:color w:val="2F5496" w:themeColor="accent1" w:themeShade="BF"/>
    </w:rPr>
  </w:style>
  <w:style w:type="character" w:styleId="IntenseReference">
    <w:name w:val="Intense Reference"/>
    <w:basedOn w:val="DefaultParagraphFont"/>
    <w:uiPriority w:val="32"/>
    <w:qFormat/>
    <w:rsid w:val="00837EE9"/>
    <w:rPr>
      <w:b/>
      <w:bCs/>
      <w:smallCaps/>
      <w:color w:val="2F5496" w:themeColor="accent1" w:themeShade="BF"/>
      <w:spacing w:val="5"/>
    </w:rPr>
  </w:style>
  <w:style w:type="paragraph" w:styleId="Footer">
    <w:name w:val="footer"/>
    <w:basedOn w:val="Normal"/>
    <w:link w:val="FooterChar"/>
    <w:uiPriority w:val="99"/>
    <w:unhideWhenUsed/>
    <w:rsid w:val="00F35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7F5"/>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g2,g3,g4,g5,g11"/>
    <w:basedOn w:val="Normal"/>
    <w:link w:val="HeaderChar"/>
    <w:uiPriority w:val="99"/>
    <w:unhideWhenUsed/>
    <w:rsid w:val="00F357F5"/>
    <w:pPr>
      <w:tabs>
        <w:tab w:val="center" w:pos="4680"/>
        <w:tab w:val="right" w:pos="9360"/>
      </w:tabs>
      <w:spacing w:after="0" w:line="240" w:lineRule="auto"/>
    </w:pPr>
  </w:style>
  <w:style w:type="character" w:customStyle="1" w:styleId="HeaderChar">
    <w:name w:val="Header Char"/>
    <w:aliases w:val="Left Header Char1,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F357F5"/>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nhideWhenUsed/>
    <w:qFormat/>
    <w:rsid w:val="00F357F5"/>
    <w:pPr>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uiPriority w:val="99"/>
    <w:rsid w:val="00F357F5"/>
    <w:rPr>
      <w:rFonts w:ascii="Times New Roman" w:eastAsia="Times New Roman" w:hAnsi="Times New Roman" w:cs="Times New Roman"/>
      <w:kern w:val="0"/>
      <w:sz w:val="20"/>
      <w:szCs w:val="20"/>
      <w:lang w:eastAsia="zh-CN"/>
      <w14:ligatures w14:val="none"/>
    </w:rPr>
  </w:style>
  <w:style w:type="character" w:styleId="FootnoteReference">
    <w:name w:val="footnote reference"/>
    <w:uiPriority w:val="99"/>
    <w:unhideWhenUsed/>
    <w:rsid w:val="00F357F5"/>
    <w:rPr>
      <w:vertAlign w:val="superscript"/>
    </w:rPr>
  </w:style>
  <w:style w:type="numbering" w:customStyle="1" w:styleId="NoList1">
    <w:name w:val="No List1"/>
    <w:next w:val="NoList"/>
    <w:uiPriority w:val="99"/>
    <w:semiHidden/>
    <w:unhideWhenUsed/>
    <w:rsid w:val="00F357F5"/>
  </w:style>
  <w:style w:type="character" w:styleId="Hyperlink">
    <w:name w:val="Hyperlink"/>
    <w:rsid w:val="00F357F5"/>
    <w:rPr>
      <w:color w:val="0066CC"/>
      <w:u w:val="single"/>
    </w:rPr>
  </w:style>
  <w:style w:type="character" w:customStyle="1" w:styleId="Vnbnnidung4">
    <w:name w:val="Văn bản nội dung (4)_"/>
    <w:link w:val="Vnbnnidung40"/>
    <w:rsid w:val="00F357F5"/>
    <w:rPr>
      <w:rFonts w:ascii="Times New Roman" w:hAnsi="Times New Roman" w:cs="Times New Roman"/>
      <w:b/>
      <w:bCs/>
      <w:sz w:val="26"/>
      <w:szCs w:val="26"/>
      <w:shd w:val="clear" w:color="auto" w:fill="FFFFFF"/>
    </w:rPr>
  </w:style>
  <w:style w:type="character" w:customStyle="1" w:styleId="Tiu1">
    <w:name w:val="Tiêu đề #1_"/>
    <w:link w:val="Tiu10"/>
    <w:rsid w:val="00F357F5"/>
    <w:rPr>
      <w:rFonts w:ascii="Times New Roman" w:hAnsi="Times New Roman" w:cs="Times New Roman"/>
      <w:b/>
      <w:bCs/>
      <w:sz w:val="26"/>
      <w:szCs w:val="26"/>
      <w:shd w:val="clear" w:color="auto" w:fill="FFFFFF"/>
    </w:rPr>
  </w:style>
  <w:style w:type="character" w:customStyle="1" w:styleId="Vnbnnidung3">
    <w:name w:val="Văn bản nội dung (3)_"/>
    <w:link w:val="Vnbnnidung30"/>
    <w:rsid w:val="00F357F5"/>
    <w:rPr>
      <w:rFonts w:ascii="Times New Roman" w:hAnsi="Times New Roman" w:cs="Times New Roman"/>
      <w:i/>
      <w:iCs/>
      <w:sz w:val="26"/>
      <w:szCs w:val="26"/>
      <w:shd w:val="clear" w:color="auto" w:fill="FFFFFF"/>
    </w:rPr>
  </w:style>
  <w:style w:type="character" w:customStyle="1" w:styleId="Vnbnnidung3Khnginnghing">
    <w:name w:val="Văn bản nội dung (3) + Không in nghiêng"/>
    <w:rsid w:val="00F357F5"/>
    <w:rPr>
      <w:rFonts w:ascii="Times New Roman" w:hAnsi="Times New Roman" w:cs="Times New Roman"/>
      <w:i/>
      <w:iCs/>
      <w:sz w:val="26"/>
      <w:szCs w:val="26"/>
      <w:u w:val="none"/>
    </w:rPr>
  </w:style>
  <w:style w:type="character" w:customStyle="1" w:styleId="Vnbnnidung2">
    <w:name w:val="Văn bản nội dung (2)_"/>
    <w:link w:val="Vnbnnidung20"/>
    <w:rsid w:val="00F357F5"/>
    <w:rPr>
      <w:rFonts w:ascii="Times New Roman" w:hAnsi="Times New Roman" w:cs="Times New Roman"/>
      <w:sz w:val="26"/>
      <w:szCs w:val="26"/>
      <w:shd w:val="clear" w:color="auto" w:fill="FFFFFF"/>
    </w:rPr>
  </w:style>
  <w:style w:type="character" w:customStyle="1" w:styleId="Vnbnnidung5">
    <w:name w:val="Văn bản nội dung (5)_"/>
    <w:link w:val="Vnbnnidung50"/>
    <w:rsid w:val="00F357F5"/>
    <w:rPr>
      <w:rFonts w:ascii="Times New Roman" w:hAnsi="Times New Roman" w:cs="Times New Roman"/>
      <w:sz w:val="26"/>
      <w:szCs w:val="26"/>
      <w:shd w:val="clear" w:color="auto" w:fill="FFFFFF"/>
    </w:rPr>
  </w:style>
  <w:style w:type="character" w:customStyle="1" w:styleId="Vnbnnidung6">
    <w:name w:val="Văn bản nội dung (6)_"/>
    <w:link w:val="Vnbnnidung60"/>
    <w:rsid w:val="00F357F5"/>
    <w:rPr>
      <w:rFonts w:ascii="Times New Roman" w:hAnsi="Times New Roman" w:cs="Times New Roman"/>
      <w:sz w:val="26"/>
      <w:szCs w:val="26"/>
      <w:shd w:val="clear" w:color="auto" w:fill="FFFFFF"/>
    </w:rPr>
  </w:style>
  <w:style w:type="character" w:customStyle="1" w:styleId="Vnbnnidung7">
    <w:name w:val="Văn bản nội dung (7)_"/>
    <w:link w:val="Vnbnnidung70"/>
    <w:rsid w:val="00F357F5"/>
    <w:rPr>
      <w:rFonts w:ascii="Times New Roman" w:hAnsi="Times New Roman" w:cs="Times New Roman"/>
      <w:b/>
      <w:bCs/>
      <w:i/>
      <w:iCs/>
      <w:sz w:val="22"/>
      <w:szCs w:val="22"/>
      <w:shd w:val="clear" w:color="auto" w:fill="FFFFFF"/>
    </w:rPr>
  </w:style>
  <w:style w:type="character" w:customStyle="1" w:styleId="Vnbnnidung8">
    <w:name w:val="Văn bản nội dung (8)_"/>
    <w:link w:val="Vnbnnidung80"/>
    <w:rsid w:val="00F357F5"/>
    <w:rPr>
      <w:rFonts w:ascii="Times New Roman" w:hAnsi="Times New Roman" w:cs="Times New Roman"/>
      <w:sz w:val="22"/>
      <w:szCs w:val="22"/>
      <w:shd w:val="clear" w:color="auto" w:fill="FFFFFF"/>
    </w:rPr>
  </w:style>
  <w:style w:type="character" w:customStyle="1" w:styleId="Vnbnnidung8Inm">
    <w:name w:val="Văn bản nội dung (8) + In đậm"/>
    <w:aliases w:val="In nghiêng"/>
    <w:rsid w:val="00F357F5"/>
    <w:rPr>
      <w:rFonts w:ascii="Times New Roman" w:hAnsi="Times New Roman" w:cs="Times New Roman"/>
      <w:b/>
      <w:bCs/>
      <w:i/>
      <w:iCs/>
      <w:sz w:val="22"/>
      <w:szCs w:val="22"/>
      <w:u w:val="none"/>
    </w:rPr>
  </w:style>
  <w:style w:type="paragraph" w:customStyle="1" w:styleId="Vnbnnidung40">
    <w:name w:val="Văn bản nội dung (4)"/>
    <w:basedOn w:val="Normal"/>
    <w:link w:val="Vnbnnidung4"/>
    <w:rsid w:val="00F357F5"/>
    <w:pPr>
      <w:widowControl w:val="0"/>
      <w:shd w:val="clear" w:color="auto" w:fill="FFFFFF"/>
      <w:spacing w:after="480" w:line="324" w:lineRule="exact"/>
      <w:jc w:val="center"/>
    </w:pPr>
    <w:rPr>
      <w:rFonts w:ascii="Times New Roman" w:hAnsi="Times New Roman" w:cs="Times New Roman"/>
      <w:b/>
      <w:bCs/>
      <w:sz w:val="26"/>
      <w:szCs w:val="26"/>
    </w:rPr>
  </w:style>
  <w:style w:type="paragraph" w:customStyle="1" w:styleId="Tiu10">
    <w:name w:val="Tiêu đề #1"/>
    <w:basedOn w:val="Normal"/>
    <w:link w:val="Tiu1"/>
    <w:rsid w:val="00F357F5"/>
    <w:pPr>
      <w:widowControl w:val="0"/>
      <w:shd w:val="clear" w:color="auto" w:fill="FFFFFF"/>
      <w:spacing w:after="240" w:line="320" w:lineRule="exact"/>
      <w:jc w:val="center"/>
      <w:outlineLvl w:val="0"/>
    </w:pPr>
    <w:rPr>
      <w:rFonts w:ascii="Times New Roman" w:hAnsi="Times New Roman" w:cs="Times New Roman"/>
      <w:b/>
      <w:bCs/>
      <w:sz w:val="26"/>
      <w:szCs w:val="26"/>
    </w:rPr>
  </w:style>
  <w:style w:type="paragraph" w:customStyle="1" w:styleId="Vnbnnidung30">
    <w:name w:val="Văn bản nội dung (3)"/>
    <w:basedOn w:val="Normal"/>
    <w:link w:val="Vnbnnidung3"/>
    <w:rsid w:val="00F357F5"/>
    <w:pPr>
      <w:widowControl w:val="0"/>
      <w:shd w:val="clear" w:color="auto" w:fill="FFFFFF"/>
      <w:spacing w:before="240" w:after="480" w:line="240" w:lineRule="atLeast"/>
      <w:jc w:val="both"/>
    </w:pPr>
    <w:rPr>
      <w:rFonts w:ascii="Times New Roman" w:hAnsi="Times New Roman" w:cs="Times New Roman"/>
      <w:i/>
      <w:iCs/>
      <w:sz w:val="26"/>
      <w:szCs w:val="26"/>
    </w:rPr>
  </w:style>
  <w:style w:type="paragraph" w:customStyle="1" w:styleId="Vnbnnidung20">
    <w:name w:val="Văn bản nội dung (2)"/>
    <w:basedOn w:val="Normal"/>
    <w:link w:val="Vnbnnidung2"/>
    <w:rsid w:val="00F357F5"/>
    <w:pPr>
      <w:widowControl w:val="0"/>
      <w:shd w:val="clear" w:color="auto" w:fill="FFFFFF"/>
      <w:spacing w:before="240" w:after="240" w:line="320" w:lineRule="exact"/>
      <w:jc w:val="both"/>
    </w:pPr>
    <w:rPr>
      <w:rFonts w:ascii="Times New Roman" w:hAnsi="Times New Roman" w:cs="Times New Roman"/>
      <w:sz w:val="26"/>
      <w:szCs w:val="26"/>
    </w:rPr>
  </w:style>
  <w:style w:type="paragraph" w:customStyle="1" w:styleId="Vnbnnidung50">
    <w:name w:val="Văn bản nội dung (5)"/>
    <w:basedOn w:val="Normal"/>
    <w:link w:val="Vnbnnidung5"/>
    <w:rsid w:val="00F357F5"/>
    <w:pPr>
      <w:widowControl w:val="0"/>
      <w:shd w:val="clear" w:color="auto" w:fill="FFFFFF"/>
      <w:spacing w:after="180" w:line="240" w:lineRule="atLeast"/>
      <w:jc w:val="center"/>
    </w:pPr>
    <w:rPr>
      <w:rFonts w:ascii="Times New Roman" w:hAnsi="Times New Roman" w:cs="Times New Roman"/>
      <w:sz w:val="26"/>
      <w:szCs w:val="26"/>
    </w:rPr>
  </w:style>
  <w:style w:type="paragraph" w:customStyle="1" w:styleId="Vnbnnidung60">
    <w:name w:val="Văn bản nội dung (6)"/>
    <w:basedOn w:val="Normal"/>
    <w:link w:val="Vnbnnidung6"/>
    <w:rsid w:val="00F357F5"/>
    <w:pPr>
      <w:widowControl w:val="0"/>
      <w:shd w:val="clear" w:color="auto" w:fill="FFFFFF"/>
      <w:spacing w:after="300" w:line="240" w:lineRule="atLeast"/>
      <w:jc w:val="center"/>
    </w:pPr>
    <w:rPr>
      <w:rFonts w:ascii="Times New Roman" w:hAnsi="Times New Roman" w:cs="Times New Roman"/>
      <w:sz w:val="26"/>
      <w:szCs w:val="26"/>
    </w:rPr>
  </w:style>
  <w:style w:type="paragraph" w:customStyle="1" w:styleId="Vnbnnidung70">
    <w:name w:val="Văn bản nội dung (7)"/>
    <w:basedOn w:val="Normal"/>
    <w:link w:val="Vnbnnidung7"/>
    <w:rsid w:val="00F357F5"/>
    <w:pPr>
      <w:widowControl w:val="0"/>
      <w:shd w:val="clear" w:color="auto" w:fill="FFFFFF"/>
      <w:spacing w:before="480" w:after="0" w:line="252" w:lineRule="exact"/>
      <w:jc w:val="both"/>
    </w:pPr>
    <w:rPr>
      <w:rFonts w:ascii="Times New Roman" w:hAnsi="Times New Roman" w:cs="Times New Roman"/>
      <w:b/>
      <w:bCs/>
      <w:i/>
      <w:iCs/>
      <w:sz w:val="22"/>
      <w:szCs w:val="22"/>
    </w:rPr>
  </w:style>
  <w:style w:type="paragraph" w:customStyle="1" w:styleId="Vnbnnidung80">
    <w:name w:val="Văn bản nội dung (8)"/>
    <w:basedOn w:val="Normal"/>
    <w:link w:val="Vnbnnidung8"/>
    <w:rsid w:val="00F357F5"/>
    <w:pPr>
      <w:widowControl w:val="0"/>
      <w:shd w:val="clear" w:color="auto" w:fill="FFFFFF"/>
      <w:spacing w:after="0" w:line="252" w:lineRule="exact"/>
      <w:jc w:val="both"/>
    </w:pPr>
    <w:rPr>
      <w:rFonts w:ascii="Times New Roman" w:hAnsi="Times New Roman" w:cs="Times New Roman"/>
      <w:sz w:val="22"/>
      <w:szCs w:val="22"/>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357F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357F5"/>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Char">
    <w:name w:val="Char"/>
    <w:basedOn w:val="Normal"/>
    <w:autoRedefine/>
    <w:rsid w:val="00F357F5"/>
    <w:pPr>
      <w:spacing w:line="240" w:lineRule="exact"/>
    </w:pPr>
    <w:rPr>
      <w:rFonts w:ascii="Verdana" w:eastAsia="Times New Roman" w:hAnsi="Verdana" w:cs="Verdana"/>
      <w:kern w:val="0"/>
      <w:sz w:val="20"/>
      <w:szCs w:val="20"/>
      <w14:ligatures w14:val="none"/>
    </w:rPr>
  </w:style>
  <w:style w:type="paragraph" w:styleId="NormalWeb">
    <w:name w:val="Normal (Web)"/>
    <w:basedOn w:val="Normal"/>
    <w:uiPriority w:val="99"/>
    <w:unhideWhenUsed/>
    <w:rsid w:val="00F357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rsid w:val="00F357F5"/>
    <w:rPr>
      <w:sz w:val="16"/>
      <w:szCs w:val="16"/>
    </w:rPr>
  </w:style>
  <w:style w:type="paragraph" w:styleId="CommentText">
    <w:name w:val="annotation text"/>
    <w:basedOn w:val="Normal"/>
    <w:link w:val="CommentTextChar"/>
    <w:rsid w:val="00F357F5"/>
    <w:pPr>
      <w:widowControl w:val="0"/>
      <w:spacing w:after="0" w:line="240" w:lineRule="auto"/>
    </w:pPr>
    <w:rPr>
      <w:rFonts w:ascii="Tahoma" w:eastAsia="Tahoma" w:hAnsi="Tahoma" w:cs="Tahoma"/>
      <w:color w:val="000000"/>
      <w:kern w:val="0"/>
      <w:sz w:val="20"/>
      <w:szCs w:val="20"/>
      <w:lang w:val="vi-VN" w:eastAsia="vi-VN"/>
      <w14:ligatures w14:val="none"/>
    </w:rPr>
  </w:style>
  <w:style w:type="character" w:customStyle="1" w:styleId="CommentTextChar">
    <w:name w:val="Comment Text Char"/>
    <w:basedOn w:val="DefaultParagraphFont"/>
    <w:link w:val="CommentText"/>
    <w:rsid w:val="00F357F5"/>
    <w:rPr>
      <w:rFonts w:ascii="Tahoma" w:eastAsia="Tahoma" w:hAnsi="Tahoma" w:cs="Tahoma"/>
      <w:color w:val="000000"/>
      <w:kern w:val="0"/>
      <w:sz w:val="20"/>
      <w:szCs w:val="20"/>
      <w:lang w:val="vi-VN" w:eastAsia="vi-VN"/>
      <w14:ligatures w14:val="none"/>
    </w:rPr>
  </w:style>
  <w:style w:type="paragraph" w:styleId="CommentSubject">
    <w:name w:val="annotation subject"/>
    <w:basedOn w:val="CommentText"/>
    <w:next w:val="CommentText"/>
    <w:link w:val="CommentSubjectChar"/>
    <w:rsid w:val="00F357F5"/>
    <w:rPr>
      <w:b/>
      <w:bCs/>
    </w:rPr>
  </w:style>
  <w:style w:type="character" w:customStyle="1" w:styleId="CommentSubjectChar">
    <w:name w:val="Comment Subject Char"/>
    <w:basedOn w:val="CommentTextChar"/>
    <w:link w:val="CommentSubject"/>
    <w:rsid w:val="00F357F5"/>
    <w:rPr>
      <w:rFonts w:ascii="Tahoma" w:eastAsia="Tahoma" w:hAnsi="Tahoma" w:cs="Tahoma"/>
      <w:b/>
      <w:bCs/>
      <w:color w:val="000000"/>
      <w:kern w:val="0"/>
      <w:sz w:val="20"/>
      <w:szCs w:val="20"/>
      <w:lang w:val="vi-VN" w:eastAsia="vi-VN"/>
      <w14:ligatures w14:val="none"/>
    </w:rPr>
  </w:style>
  <w:style w:type="paragraph" w:styleId="BalloonText">
    <w:name w:val="Balloon Text"/>
    <w:basedOn w:val="Normal"/>
    <w:link w:val="BalloonTextChar"/>
    <w:rsid w:val="00F357F5"/>
    <w:pPr>
      <w:widowControl w:val="0"/>
      <w:spacing w:after="0" w:line="240" w:lineRule="auto"/>
    </w:pPr>
    <w:rPr>
      <w:rFonts w:ascii="Segoe UI" w:eastAsia="Tahoma" w:hAnsi="Segoe UI" w:cs="Segoe UI"/>
      <w:color w:val="000000"/>
      <w:kern w:val="0"/>
      <w:sz w:val="18"/>
      <w:szCs w:val="18"/>
      <w:lang w:val="vi-VN" w:eastAsia="vi-VN"/>
      <w14:ligatures w14:val="none"/>
    </w:rPr>
  </w:style>
  <w:style w:type="character" w:customStyle="1" w:styleId="BalloonTextChar">
    <w:name w:val="Balloon Text Char"/>
    <w:basedOn w:val="DefaultParagraphFont"/>
    <w:link w:val="BalloonText"/>
    <w:rsid w:val="00F357F5"/>
    <w:rPr>
      <w:rFonts w:ascii="Segoe UI" w:eastAsia="Tahoma" w:hAnsi="Segoe UI" w:cs="Segoe UI"/>
      <w:color w:val="000000"/>
      <w:kern w:val="0"/>
      <w:sz w:val="18"/>
      <w:szCs w:val="18"/>
      <w:lang w:val="vi-VN" w:eastAsia="vi-VN"/>
      <w14:ligatures w14:val="none"/>
    </w:rPr>
  </w:style>
  <w:style w:type="character" w:styleId="Strong">
    <w:name w:val="Strong"/>
    <w:uiPriority w:val="22"/>
    <w:qFormat/>
    <w:rsid w:val="00F357F5"/>
    <w:rPr>
      <w:b/>
      <w:bC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F357F5"/>
    <w:rPr>
      <w:lang w:val="en-US" w:eastAsia="en-US" w:bidi="ar-SA"/>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g2 Char1"/>
    <w:locked/>
    <w:rsid w:val="00F357F5"/>
    <w:rPr>
      <w:sz w:val="28"/>
      <w:szCs w:val="28"/>
      <w:lang w:val="en-US" w:eastAsia="en-US" w:bidi="ar-SA"/>
    </w:rPr>
  </w:style>
  <w:style w:type="table" w:customStyle="1" w:styleId="TableGrid1">
    <w:name w:val="Table Grid1"/>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